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8DC34" w14:textId="332CCE67" w:rsidR="006C1115" w:rsidRDefault="006C1115" w:rsidP="006C1115">
      <w:pPr>
        <w:pStyle w:val="Heading1"/>
      </w:pPr>
      <w:r>
        <w:t xml:space="preserve">Online Assessment: Exploring the Intricacies of Proctored Testing and Alternatives </w:t>
      </w:r>
    </w:p>
    <w:p w14:paraId="0AB19FE7" w14:textId="3BDD95E9" w:rsidR="006C1115" w:rsidRDefault="00382697" w:rsidP="006C11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 &amp; A Excerpted from Chat </w:t>
      </w:r>
    </w:p>
    <w:p w14:paraId="05B9713F" w14:textId="04203A8B" w:rsidR="006C1115" w:rsidRPr="00AC1EF5" w:rsidRDefault="00382697" w:rsidP="006C111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1EF5">
        <w:rPr>
          <w:sz w:val="24"/>
          <w:szCs w:val="24"/>
        </w:rPr>
        <w:t>(</w:t>
      </w:r>
      <w:r w:rsidR="006C1115" w:rsidRPr="00AC1EF5">
        <w:rPr>
          <w:sz w:val="24"/>
          <w:szCs w:val="24"/>
        </w:rPr>
        <w:t>Note: Some of the questions are answered by the speakers. Please watch the workshop recording</w:t>
      </w:r>
      <w:r w:rsidR="00AC1EF5">
        <w:rPr>
          <w:sz w:val="24"/>
          <w:szCs w:val="24"/>
        </w:rPr>
        <w:t xml:space="preserve">.) </w:t>
      </w:r>
    </w:p>
    <w:p w14:paraId="4B2379C6" w14:textId="398C8608" w:rsidR="008B51BD" w:rsidRPr="008B51BD" w:rsidRDefault="008B51BD" w:rsidP="008B51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51BD">
        <w:rPr>
          <w:sz w:val="24"/>
          <w:szCs w:val="24"/>
        </w:rPr>
        <w:t>If you are allowing multiple attempts on a low stakes quiz, how does the time limit work? Is that a time limit per attempt, or must they complete all attempts within that limit?</w:t>
      </w:r>
    </w:p>
    <w:p w14:paraId="2B0370F4" w14:textId="189CA22C" w:rsidR="008B51BD" w:rsidRPr="008B51BD" w:rsidRDefault="008B51BD" w:rsidP="008B51BD">
      <w:pPr>
        <w:pStyle w:val="ListParagraph"/>
        <w:rPr>
          <w:sz w:val="24"/>
          <w:szCs w:val="24"/>
          <w:shd w:val="pct15" w:color="auto" w:fill="FFFFFF"/>
        </w:rPr>
      </w:pPr>
      <w:r w:rsidRPr="008B51BD">
        <w:rPr>
          <w:sz w:val="24"/>
          <w:szCs w:val="24"/>
          <w:shd w:val="pct15" w:color="auto" w:fill="FFFFFF"/>
        </w:rPr>
        <w:t>That is a time limit per attempt.</w:t>
      </w:r>
    </w:p>
    <w:p w14:paraId="4C06277C" w14:textId="77777777" w:rsidR="008B51BD" w:rsidRPr="008B51BD" w:rsidRDefault="008B51BD" w:rsidP="008B51BD">
      <w:pPr>
        <w:pStyle w:val="ListParagraph"/>
        <w:rPr>
          <w:sz w:val="24"/>
          <w:szCs w:val="24"/>
        </w:rPr>
      </w:pPr>
    </w:p>
    <w:p w14:paraId="73629730" w14:textId="6C6FBBDB" w:rsidR="008B51BD" w:rsidRPr="008B51BD" w:rsidRDefault="00751F93" w:rsidP="008B51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</w:t>
      </w:r>
      <w:r w:rsidR="008B51BD" w:rsidRPr="008B51BD">
        <w:rPr>
          <w:sz w:val="24"/>
          <w:szCs w:val="24"/>
        </w:rPr>
        <w:t xml:space="preserve"> happens if only one student needs more time due to technical challenges</w:t>
      </w:r>
    </w:p>
    <w:p w14:paraId="7BA4C152" w14:textId="7C80776B" w:rsidR="008B51BD" w:rsidRDefault="008B51BD" w:rsidP="00751F93">
      <w:pPr>
        <w:pStyle w:val="ListParagraph"/>
        <w:rPr>
          <w:sz w:val="24"/>
          <w:szCs w:val="24"/>
          <w:shd w:val="pct15" w:color="auto" w:fill="FFFFFF"/>
        </w:rPr>
      </w:pPr>
      <w:r w:rsidRPr="00751F93">
        <w:rPr>
          <w:sz w:val="24"/>
          <w:szCs w:val="24"/>
          <w:shd w:val="pct15" w:color="auto" w:fill="FFFFFF"/>
        </w:rPr>
        <w:t>The "Until" time will always be a hard limit.  If one, or a small number of students need accommodations, then you can add a second "assign" block.  Then there would be one assign block for Amanda Whitaker, and then the "Everyone" assign block would automatically change into "Everyone Else"</w:t>
      </w:r>
    </w:p>
    <w:p w14:paraId="67724A5E" w14:textId="77777777" w:rsidR="00751F93" w:rsidRPr="00751F93" w:rsidRDefault="00751F93" w:rsidP="00751F93">
      <w:pPr>
        <w:pStyle w:val="ListParagraph"/>
        <w:rPr>
          <w:sz w:val="24"/>
          <w:szCs w:val="24"/>
          <w:shd w:val="pct15" w:color="auto" w:fill="FFFFFF"/>
        </w:rPr>
      </w:pPr>
    </w:p>
    <w:p w14:paraId="213971E0" w14:textId="768FFF25" w:rsidR="008B51BD" w:rsidRDefault="008B51BD" w:rsidP="008B51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51BD">
        <w:rPr>
          <w:sz w:val="24"/>
          <w:szCs w:val="24"/>
        </w:rPr>
        <w:t>Does Canvas allow wildcard indicators for answers, e.g. cow* with the * being "any character(s) after this.</w:t>
      </w:r>
    </w:p>
    <w:p w14:paraId="0D3C183E" w14:textId="5EE48701" w:rsidR="000A2783" w:rsidRPr="000A2783" w:rsidRDefault="000A2783" w:rsidP="000A2783">
      <w:pPr>
        <w:rPr>
          <w:sz w:val="24"/>
          <w:szCs w:val="24"/>
          <w:shd w:val="pct15" w:color="auto" w:fill="FFFFFF"/>
        </w:rPr>
      </w:pPr>
      <w:r>
        <w:rPr>
          <w:sz w:val="24"/>
          <w:szCs w:val="24"/>
        </w:rPr>
        <w:t xml:space="preserve">              </w:t>
      </w:r>
      <w:r w:rsidRPr="000A2783">
        <w:rPr>
          <w:sz w:val="24"/>
          <w:szCs w:val="24"/>
          <w:shd w:val="pct15" w:color="auto" w:fill="FFFFFF"/>
        </w:rPr>
        <w:t>W</w:t>
      </w:r>
      <w:r w:rsidRPr="000A2783">
        <w:rPr>
          <w:sz w:val="24"/>
          <w:szCs w:val="24"/>
          <w:shd w:val="pct15" w:color="auto" w:fill="FFFFFF"/>
        </w:rPr>
        <w:t xml:space="preserve">ildcards are </w:t>
      </w:r>
      <w:r w:rsidRPr="000A2783">
        <w:rPr>
          <w:sz w:val="24"/>
          <w:szCs w:val="24"/>
          <w:shd w:val="pct15" w:color="auto" w:fill="FFFFFF"/>
        </w:rPr>
        <w:t xml:space="preserve">not </w:t>
      </w:r>
      <w:r w:rsidRPr="000A2783">
        <w:rPr>
          <w:sz w:val="24"/>
          <w:szCs w:val="24"/>
          <w:shd w:val="pct15" w:color="auto" w:fill="FFFFFF"/>
        </w:rPr>
        <w:t>supported</w:t>
      </w:r>
      <w:r>
        <w:rPr>
          <w:sz w:val="24"/>
          <w:szCs w:val="24"/>
          <w:shd w:val="pct15" w:color="auto" w:fill="FFFFFF"/>
        </w:rPr>
        <w:t xml:space="preserve"> (Watch for detailed answers in the recording)</w:t>
      </w:r>
      <w:r w:rsidRPr="000A2783">
        <w:rPr>
          <w:sz w:val="24"/>
          <w:szCs w:val="24"/>
          <w:shd w:val="pct15" w:color="auto" w:fill="FFFFFF"/>
        </w:rPr>
        <w:t>.</w:t>
      </w:r>
    </w:p>
    <w:p w14:paraId="28E54F7D" w14:textId="1A06163E" w:rsidR="008B51BD" w:rsidRPr="000A2783" w:rsidRDefault="008B51BD" w:rsidP="000A278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2783">
        <w:rPr>
          <w:sz w:val="24"/>
          <w:szCs w:val="24"/>
        </w:rPr>
        <w:t xml:space="preserve">Will Canvas mark the answer wrong if students write the correct </w:t>
      </w:r>
      <w:proofErr w:type="gramStart"/>
      <w:r w:rsidRPr="000A2783">
        <w:rPr>
          <w:sz w:val="24"/>
          <w:szCs w:val="24"/>
        </w:rPr>
        <w:t>word</w:t>
      </w:r>
      <w:proofErr w:type="gramEnd"/>
      <w:r w:rsidRPr="000A2783">
        <w:rPr>
          <w:sz w:val="24"/>
          <w:szCs w:val="24"/>
        </w:rPr>
        <w:t xml:space="preserve"> but they do not capitalize it as it is capitalized in the answer key? </w:t>
      </w:r>
    </w:p>
    <w:p w14:paraId="002724BD" w14:textId="3957E7C1" w:rsidR="008B51BD" w:rsidRPr="000A2783" w:rsidRDefault="000A2783" w:rsidP="000A2783">
      <w:pPr>
        <w:ind w:left="360"/>
        <w:rPr>
          <w:sz w:val="24"/>
          <w:szCs w:val="24"/>
        </w:rPr>
      </w:pPr>
      <w:r w:rsidRPr="000A2783">
        <w:rPr>
          <w:sz w:val="24"/>
          <w:szCs w:val="24"/>
        </w:rPr>
        <w:t xml:space="preserve">       </w:t>
      </w:r>
      <w:r w:rsidRPr="000A2783">
        <w:rPr>
          <w:sz w:val="24"/>
          <w:szCs w:val="24"/>
          <w:shd w:val="pct15" w:color="auto" w:fill="FFFFFF"/>
        </w:rPr>
        <w:t xml:space="preserve">    </w:t>
      </w:r>
      <w:r w:rsidR="008B51BD" w:rsidRPr="000A2783">
        <w:rPr>
          <w:sz w:val="24"/>
          <w:szCs w:val="24"/>
          <w:shd w:val="pct15" w:color="auto" w:fill="FFFFFF"/>
        </w:rPr>
        <w:t>Capitalization is not considered for fill-in-the-blank.</w:t>
      </w:r>
    </w:p>
    <w:p w14:paraId="31D5E32E" w14:textId="001C0D61" w:rsidR="008B51BD" w:rsidRPr="008B51BD" w:rsidRDefault="008B51BD" w:rsidP="008B51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51BD">
        <w:rPr>
          <w:sz w:val="24"/>
          <w:szCs w:val="24"/>
        </w:rPr>
        <w:t>How often do you review footage? How do you know when you need to review footage?</w:t>
      </w:r>
    </w:p>
    <w:p w14:paraId="489DE26A" w14:textId="7C629839" w:rsidR="008B51BD" w:rsidRDefault="000A2783" w:rsidP="000A2783">
      <w:pPr>
        <w:pStyle w:val="ListParagraph"/>
        <w:rPr>
          <w:sz w:val="24"/>
          <w:szCs w:val="24"/>
          <w:shd w:val="pct15" w:color="auto" w:fill="FFFFFF"/>
        </w:rPr>
      </w:pPr>
      <w:r w:rsidRPr="000A2783">
        <w:rPr>
          <w:sz w:val="24"/>
          <w:szCs w:val="24"/>
          <w:shd w:val="pct15" w:color="auto" w:fill="FFFFFF"/>
        </w:rPr>
        <w:t xml:space="preserve">We suggest reviewing </w:t>
      </w:r>
      <w:proofErr w:type="gramStart"/>
      <w:r w:rsidRPr="000A2783">
        <w:rPr>
          <w:sz w:val="24"/>
          <w:szCs w:val="24"/>
          <w:shd w:val="pct15" w:color="auto" w:fill="FFFFFF"/>
        </w:rPr>
        <w:t>all of</w:t>
      </w:r>
      <w:proofErr w:type="gramEnd"/>
      <w:r w:rsidRPr="000A2783">
        <w:rPr>
          <w:sz w:val="24"/>
          <w:szCs w:val="24"/>
          <w:shd w:val="pct15" w:color="auto" w:fill="FFFFFF"/>
        </w:rPr>
        <w:t xml:space="preserve"> red flags, but spot checking yellow and green is also suggested.</w:t>
      </w:r>
      <w:r w:rsidRPr="000A2783">
        <w:rPr>
          <w:sz w:val="24"/>
          <w:szCs w:val="24"/>
          <w:shd w:val="pct15" w:color="auto" w:fill="FFFFFF"/>
        </w:rPr>
        <w:t xml:space="preserve"> </w:t>
      </w:r>
      <w:proofErr w:type="spellStart"/>
      <w:r w:rsidR="008B51BD" w:rsidRPr="000A2783">
        <w:rPr>
          <w:sz w:val="24"/>
          <w:szCs w:val="24"/>
          <w:shd w:val="pct15" w:color="auto" w:fill="FFFFFF"/>
        </w:rPr>
        <w:t>Honorlock</w:t>
      </w:r>
      <w:proofErr w:type="spellEnd"/>
      <w:r w:rsidR="008B51BD" w:rsidRPr="000A2783">
        <w:rPr>
          <w:sz w:val="24"/>
          <w:szCs w:val="24"/>
          <w:shd w:val="pct15" w:color="auto" w:fill="FFFFFF"/>
        </w:rPr>
        <w:t xml:space="preserve"> will flag suspicious behavior.</w:t>
      </w:r>
      <w:r w:rsidRPr="000A2783">
        <w:rPr>
          <w:sz w:val="24"/>
          <w:szCs w:val="24"/>
          <w:shd w:val="pct15" w:color="auto" w:fill="FFFFFF"/>
        </w:rPr>
        <w:t xml:space="preserve"> </w:t>
      </w:r>
      <w:r w:rsidR="008B51BD" w:rsidRPr="000A2783">
        <w:rPr>
          <w:sz w:val="24"/>
          <w:szCs w:val="24"/>
          <w:shd w:val="pct15" w:color="auto" w:fill="FFFFFF"/>
        </w:rPr>
        <w:t>The footage will display flags for review.  It should be able to be reviewed shortly after the student(s) have finished their exam.</w:t>
      </w:r>
      <w:r w:rsidRPr="000A2783">
        <w:rPr>
          <w:sz w:val="24"/>
          <w:szCs w:val="24"/>
          <w:shd w:val="pct15" w:color="auto" w:fill="FFFFFF"/>
        </w:rPr>
        <w:t xml:space="preserve"> (Watch: </w:t>
      </w:r>
      <w:r w:rsidR="008B51BD" w:rsidRPr="000A2783">
        <w:rPr>
          <w:sz w:val="24"/>
          <w:szCs w:val="24"/>
          <w:shd w:val="pct15" w:color="auto" w:fill="FFFFFF"/>
        </w:rPr>
        <w:t>Amanda going over reviewing footage</w:t>
      </w:r>
      <w:r w:rsidRPr="000A2783">
        <w:rPr>
          <w:sz w:val="24"/>
          <w:szCs w:val="24"/>
          <w:shd w:val="pct15" w:color="auto" w:fill="FFFFFF"/>
        </w:rPr>
        <w:t xml:space="preserve">). </w:t>
      </w:r>
    </w:p>
    <w:p w14:paraId="6D76BCFD" w14:textId="77777777" w:rsidR="000A2783" w:rsidRPr="000A2783" w:rsidRDefault="000A2783" w:rsidP="000A2783">
      <w:pPr>
        <w:pStyle w:val="ListParagraph"/>
        <w:rPr>
          <w:sz w:val="24"/>
          <w:szCs w:val="24"/>
          <w:shd w:val="pct15" w:color="auto" w:fill="FFFFFF"/>
        </w:rPr>
      </w:pPr>
    </w:p>
    <w:p w14:paraId="6E3B7AE5" w14:textId="74DA1F9C" w:rsidR="008B51BD" w:rsidRPr="008B51BD" w:rsidRDefault="004552FB" w:rsidP="008B51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8B51BD" w:rsidRPr="008B51BD">
        <w:rPr>
          <w:sz w:val="24"/>
          <w:szCs w:val="24"/>
        </w:rPr>
        <w:t xml:space="preserve">they show their face and their ID on the computer </w:t>
      </w:r>
      <w:r w:rsidRPr="008B51BD">
        <w:rPr>
          <w:sz w:val="24"/>
          <w:szCs w:val="24"/>
        </w:rPr>
        <w:t>camera?</w:t>
      </w:r>
    </w:p>
    <w:p w14:paraId="61EF57C6" w14:textId="25282D1E" w:rsidR="008B51BD" w:rsidRPr="004552FB" w:rsidRDefault="004552FB" w:rsidP="004552FB">
      <w:pPr>
        <w:ind w:left="360"/>
        <w:rPr>
          <w:sz w:val="24"/>
          <w:szCs w:val="24"/>
          <w:shd w:val="pct15" w:color="auto" w:fill="FFFFFF"/>
        </w:rPr>
      </w:pPr>
      <w:r>
        <w:rPr>
          <w:sz w:val="24"/>
          <w:szCs w:val="24"/>
        </w:rPr>
        <w:t xml:space="preserve">       </w:t>
      </w:r>
      <w:r w:rsidR="008B51BD" w:rsidRPr="004552FB">
        <w:rPr>
          <w:sz w:val="24"/>
          <w:szCs w:val="24"/>
          <w:shd w:val="pct15" w:color="auto" w:fill="FFFFFF"/>
        </w:rPr>
        <w:t>Yes, they show their Face, then show their ID, both to the webcam.</w:t>
      </w:r>
      <w:r w:rsidRPr="004552FB">
        <w:rPr>
          <w:sz w:val="24"/>
          <w:szCs w:val="24"/>
          <w:shd w:val="pct15" w:color="auto" w:fill="FFFFFF"/>
        </w:rPr>
        <w:t xml:space="preserve"> </w:t>
      </w:r>
      <w:r w:rsidR="008B51BD" w:rsidRPr="004552FB">
        <w:rPr>
          <w:sz w:val="24"/>
          <w:szCs w:val="24"/>
          <w:shd w:val="pct15" w:color="auto" w:fill="FFFFFF"/>
        </w:rPr>
        <w:t xml:space="preserve">Those </w:t>
      </w:r>
      <w:r w:rsidRPr="004552FB">
        <w:rPr>
          <w:sz w:val="24"/>
          <w:szCs w:val="24"/>
          <w:shd w:val="pct15" w:color="auto" w:fill="FFFFFF"/>
        </w:rPr>
        <w:t>are default</w:t>
      </w:r>
      <w:r w:rsidR="008B51BD" w:rsidRPr="004552FB">
        <w:rPr>
          <w:sz w:val="24"/>
          <w:szCs w:val="24"/>
          <w:shd w:val="pct15" w:color="auto" w:fill="FFFFFF"/>
        </w:rPr>
        <w:t xml:space="preserve"> options enabled within </w:t>
      </w:r>
      <w:proofErr w:type="spellStart"/>
      <w:r w:rsidR="008B51BD" w:rsidRPr="004552FB">
        <w:rPr>
          <w:sz w:val="24"/>
          <w:szCs w:val="24"/>
          <w:shd w:val="pct15" w:color="auto" w:fill="FFFFFF"/>
        </w:rPr>
        <w:t>Honorlock</w:t>
      </w:r>
      <w:proofErr w:type="spellEnd"/>
      <w:r w:rsidR="008B51BD" w:rsidRPr="004552FB">
        <w:rPr>
          <w:sz w:val="24"/>
          <w:szCs w:val="24"/>
          <w:shd w:val="pct15" w:color="auto" w:fill="FFFFFF"/>
        </w:rPr>
        <w:t>.</w:t>
      </w:r>
    </w:p>
    <w:p w14:paraId="360739A5" w14:textId="6A62E387" w:rsidR="008B51BD" w:rsidRDefault="004552FB" w:rsidP="008B51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Would</w:t>
      </w:r>
      <w:r w:rsidR="008B51BD" w:rsidRPr="008B51BD">
        <w:rPr>
          <w:sz w:val="24"/>
          <w:szCs w:val="24"/>
        </w:rPr>
        <w:t xml:space="preserve"> they rotate their laptop (or desktop?) to survey the room?</w:t>
      </w:r>
    </w:p>
    <w:p w14:paraId="4B59AA3B" w14:textId="6EDE13B2" w:rsidR="004552FB" w:rsidRPr="004552FB" w:rsidRDefault="004552FB" w:rsidP="004552FB">
      <w:pPr>
        <w:ind w:left="360"/>
        <w:rPr>
          <w:sz w:val="24"/>
          <w:szCs w:val="24"/>
          <w:shd w:val="pct15" w:color="auto" w:fill="FFFFFF"/>
        </w:rPr>
      </w:pPr>
      <w:r w:rsidRPr="004552FB">
        <w:rPr>
          <w:sz w:val="24"/>
          <w:szCs w:val="24"/>
          <w:shd w:val="pct15" w:color="auto" w:fill="FFFFFF"/>
        </w:rPr>
        <w:t xml:space="preserve">If the webcam is part of a laptop, they would have to </w:t>
      </w:r>
      <w:proofErr w:type="gramStart"/>
      <w:r w:rsidRPr="004552FB">
        <w:rPr>
          <w:sz w:val="24"/>
          <w:szCs w:val="24"/>
          <w:shd w:val="pct15" w:color="auto" w:fill="FFFFFF"/>
        </w:rPr>
        <w:t>lift up</w:t>
      </w:r>
      <w:proofErr w:type="gramEnd"/>
      <w:r w:rsidRPr="004552FB">
        <w:rPr>
          <w:sz w:val="24"/>
          <w:szCs w:val="24"/>
          <w:shd w:val="pct15" w:color="auto" w:fill="FFFFFF"/>
        </w:rPr>
        <w:t xml:space="preserve"> the device to move it around.</w:t>
      </w:r>
      <w:r w:rsidRPr="004552FB">
        <w:rPr>
          <w:sz w:val="24"/>
          <w:szCs w:val="24"/>
          <w:shd w:val="pct15" w:color="auto" w:fill="FFFFFF"/>
        </w:rPr>
        <w:t xml:space="preserve"> If</w:t>
      </w:r>
      <w:r w:rsidRPr="004552FB">
        <w:rPr>
          <w:sz w:val="24"/>
          <w:szCs w:val="24"/>
          <w:shd w:val="pct15" w:color="auto" w:fill="FFFFFF"/>
        </w:rPr>
        <w:t xml:space="preserve"> it is a built-in camera, such as on All-in-One devices, the students would </w:t>
      </w:r>
      <w:r w:rsidRPr="004552FB">
        <w:rPr>
          <w:sz w:val="24"/>
          <w:szCs w:val="24"/>
          <w:shd w:val="pct15" w:color="auto" w:fill="FFFFFF"/>
        </w:rPr>
        <w:lastRenderedPageBreak/>
        <w:t>need to communicate with the instructor about not being able to physical move their computer.</w:t>
      </w:r>
    </w:p>
    <w:p w14:paraId="4E3B4C4D" w14:textId="402C7C41" w:rsidR="008B51BD" w:rsidRPr="004552FB" w:rsidRDefault="008B51BD" w:rsidP="004552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52FB">
        <w:rPr>
          <w:sz w:val="24"/>
          <w:szCs w:val="24"/>
        </w:rPr>
        <w:t>What event is triggering the highest number of flags?</w:t>
      </w:r>
    </w:p>
    <w:p w14:paraId="476FED67" w14:textId="7D4057F8" w:rsidR="008B51BD" w:rsidRDefault="008B51BD" w:rsidP="004552FB">
      <w:pPr>
        <w:pStyle w:val="ListParagraph"/>
        <w:rPr>
          <w:sz w:val="24"/>
          <w:szCs w:val="24"/>
          <w:shd w:val="pct15" w:color="auto" w:fill="FFFFFF"/>
        </w:rPr>
      </w:pPr>
      <w:r w:rsidRPr="004552FB">
        <w:rPr>
          <w:sz w:val="24"/>
          <w:szCs w:val="24"/>
          <w:shd w:val="pct15" w:color="auto" w:fill="FFFFFF"/>
        </w:rPr>
        <w:t>The highest red flags are likely from students talking out loud</w:t>
      </w:r>
      <w:r w:rsidR="004552FB" w:rsidRPr="004552FB">
        <w:rPr>
          <w:sz w:val="24"/>
          <w:szCs w:val="24"/>
          <w:shd w:val="pct15" w:color="auto" w:fill="FFFFFF"/>
        </w:rPr>
        <w:t xml:space="preserve"> </w:t>
      </w:r>
      <w:r w:rsidR="004552FB" w:rsidRPr="004552FB">
        <w:rPr>
          <w:sz w:val="24"/>
          <w:szCs w:val="24"/>
          <w:shd w:val="pct15" w:color="auto" w:fill="FFFFFF"/>
        </w:rPr>
        <w:t>and "multiple people"</w:t>
      </w:r>
      <w:r w:rsidR="004552FB" w:rsidRPr="004552FB">
        <w:rPr>
          <w:sz w:val="24"/>
          <w:szCs w:val="24"/>
          <w:shd w:val="pct15" w:color="auto" w:fill="FFFFFF"/>
        </w:rPr>
        <w:t xml:space="preserve">. </w:t>
      </w:r>
      <w:r w:rsidRPr="004552FB">
        <w:rPr>
          <w:sz w:val="24"/>
          <w:szCs w:val="24"/>
          <w:shd w:val="pct15" w:color="auto" w:fill="FFFFFF"/>
        </w:rPr>
        <w:t>"</w:t>
      </w:r>
      <w:r w:rsidR="004552FB" w:rsidRPr="004552FB">
        <w:rPr>
          <w:sz w:val="24"/>
          <w:szCs w:val="24"/>
          <w:shd w:val="pct15" w:color="auto" w:fill="FFFFFF"/>
        </w:rPr>
        <w:t>T</w:t>
      </w:r>
      <w:r w:rsidRPr="004552FB">
        <w:rPr>
          <w:sz w:val="24"/>
          <w:szCs w:val="24"/>
          <w:shd w:val="pct15" w:color="auto" w:fill="FFFFFF"/>
        </w:rPr>
        <w:t>est window lost focus" and "face not clearly visible" would be the most common yellows</w:t>
      </w:r>
      <w:r w:rsidR="004552FB" w:rsidRPr="004552FB">
        <w:rPr>
          <w:sz w:val="24"/>
          <w:szCs w:val="24"/>
          <w:shd w:val="pct15" w:color="auto" w:fill="FFFFFF"/>
        </w:rPr>
        <w:t xml:space="preserve">. </w:t>
      </w:r>
    </w:p>
    <w:p w14:paraId="287BC1B4" w14:textId="77777777" w:rsidR="004552FB" w:rsidRPr="004552FB" w:rsidRDefault="004552FB" w:rsidP="004552FB">
      <w:pPr>
        <w:pStyle w:val="ListParagraph"/>
        <w:rPr>
          <w:sz w:val="24"/>
          <w:szCs w:val="24"/>
          <w:shd w:val="pct15" w:color="auto" w:fill="FFFFFF"/>
        </w:rPr>
      </w:pPr>
    </w:p>
    <w:p w14:paraId="701A5CE0" w14:textId="37CBA589" w:rsidR="008B51BD" w:rsidRDefault="008B51BD" w:rsidP="008B51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51BD">
        <w:rPr>
          <w:sz w:val="24"/>
          <w:szCs w:val="24"/>
        </w:rPr>
        <w:t>What would you do if a student has an All-in-One device and could not do a room scan?</w:t>
      </w:r>
    </w:p>
    <w:p w14:paraId="1A9A5AEE" w14:textId="75F300DC" w:rsidR="00202DEE" w:rsidRDefault="00202DEE" w:rsidP="00202DEE">
      <w:pPr>
        <w:pStyle w:val="ListParagraph"/>
        <w:rPr>
          <w:sz w:val="24"/>
          <w:szCs w:val="24"/>
          <w:shd w:val="pct15" w:color="auto" w:fill="FFFFFF"/>
        </w:rPr>
      </w:pPr>
      <w:r w:rsidRPr="00202DEE">
        <w:rPr>
          <w:sz w:val="24"/>
          <w:szCs w:val="24"/>
          <w:shd w:val="pct15" w:color="auto" w:fill="FFFFFF"/>
        </w:rPr>
        <w:t xml:space="preserve">Students can chat with </w:t>
      </w:r>
      <w:proofErr w:type="spellStart"/>
      <w:r w:rsidRPr="00202DEE">
        <w:rPr>
          <w:sz w:val="24"/>
          <w:szCs w:val="24"/>
          <w:shd w:val="pct15" w:color="auto" w:fill="FFFFFF"/>
        </w:rPr>
        <w:t>Honorlock</w:t>
      </w:r>
      <w:proofErr w:type="spellEnd"/>
      <w:r w:rsidRPr="00202DEE">
        <w:rPr>
          <w:sz w:val="24"/>
          <w:szCs w:val="24"/>
          <w:shd w:val="pct15" w:color="auto" w:fill="FFFFFF"/>
        </w:rPr>
        <w:t xml:space="preserve"> to indicate that they can't take a room scan.</w:t>
      </w:r>
    </w:p>
    <w:p w14:paraId="0674FDF9" w14:textId="77777777" w:rsidR="00202DEE" w:rsidRPr="00202DEE" w:rsidRDefault="00202DEE" w:rsidP="00202DEE">
      <w:pPr>
        <w:pStyle w:val="ListParagraph"/>
        <w:rPr>
          <w:sz w:val="24"/>
          <w:szCs w:val="24"/>
          <w:shd w:val="pct15" w:color="auto" w:fill="FFFFFF"/>
        </w:rPr>
      </w:pPr>
    </w:p>
    <w:p w14:paraId="6A975F45" w14:textId="11F5AFCF" w:rsidR="008B51BD" w:rsidRPr="008B51BD" w:rsidRDefault="00202DEE" w:rsidP="008B51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8B51BD" w:rsidRPr="008B51BD">
        <w:rPr>
          <w:sz w:val="24"/>
          <w:szCs w:val="24"/>
        </w:rPr>
        <w:t>an the settings be personalized for individual students?</w:t>
      </w:r>
    </w:p>
    <w:p w14:paraId="3B6A26E5" w14:textId="33DA0273" w:rsidR="008B51BD" w:rsidRDefault="008B51BD" w:rsidP="00202DEE">
      <w:pPr>
        <w:pStyle w:val="ListParagraph"/>
        <w:rPr>
          <w:sz w:val="24"/>
          <w:szCs w:val="24"/>
          <w:shd w:val="pct15" w:color="auto" w:fill="FFFFFF"/>
        </w:rPr>
      </w:pPr>
      <w:r w:rsidRPr="00D10287">
        <w:rPr>
          <w:sz w:val="24"/>
          <w:szCs w:val="24"/>
          <w:shd w:val="pct15" w:color="auto" w:fill="FFFFFF"/>
        </w:rPr>
        <w:t>The settings are global.  You can declare individual exceptions in the Proctor Guidelines for those who would review to see the notes.</w:t>
      </w:r>
    </w:p>
    <w:p w14:paraId="4D9CCAD2" w14:textId="77777777" w:rsidR="00BF134E" w:rsidRDefault="00BF134E" w:rsidP="00202DEE">
      <w:pPr>
        <w:pStyle w:val="ListParagraph"/>
        <w:rPr>
          <w:sz w:val="24"/>
          <w:szCs w:val="24"/>
          <w:shd w:val="pct15" w:color="auto" w:fill="FFFFFF"/>
        </w:rPr>
      </w:pPr>
    </w:p>
    <w:p w14:paraId="0F4BACDC" w14:textId="730A5877" w:rsidR="00BF134E" w:rsidRPr="00BF134E" w:rsidRDefault="00BF134E" w:rsidP="00BF13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134E">
        <w:rPr>
          <w:sz w:val="24"/>
          <w:szCs w:val="24"/>
        </w:rPr>
        <w:t xml:space="preserve">Do students get any info that their </w:t>
      </w:r>
      <w:proofErr w:type="spellStart"/>
      <w:r w:rsidRPr="00BF134E">
        <w:rPr>
          <w:sz w:val="24"/>
          <w:szCs w:val="24"/>
        </w:rPr>
        <w:t>honorlock</w:t>
      </w:r>
      <w:proofErr w:type="spellEnd"/>
      <w:r w:rsidRPr="00BF134E">
        <w:rPr>
          <w:sz w:val="24"/>
          <w:szCs w:val="24"/>
        </w:rPr>
        <w:t xml:space="preserve"> vids have been flagged?</w:t>
      </w:r>
    </w:p>
    <w:p w14:paraId="0FBC9132" w14:textId="2DE6EE2B" w:rsidR="00D10287" w:rsidRPr="00BF134E" w:rsidRDefault="00D10287" w:rsidP="00D10287">
      <w:pPr>
        <w:pStyle w:val="ListParagraph"/>
        <w:rPr>
          <w:sz w:val="24"/>
          <w:szCs w:val="24"/>
          <w:shd w:val="pct15" w:color="auto" w:fill="FFFFFF"/>
        </w:rPr>
      </w:pPr>
      <w:r w:rsidRPr="00BF134E">
        <w:rPr>
          <w:sz w:val="24"/>
          <w:szCs w:val="24"/>
          <w:shd w:val="pct15" w:color="auto" w:fill="FFFFFF"/>
        </w:rPr>
        <w:t xml:space="preserve">If a student's face goes out of frame, </w:t>
      </w:r>
      <w:proofErr w:type="spellStart"/>
      <w:r w:rsidRPr="00BF134E">
        <w:rPr>
          <w:sz w:val="24"/>
          <w:szCs w:val="24"/>
          <w:shd w:val="pct15" w:color="auto" w:fill="FFFFFF"/>
        </w:rPr>
        <w:t>Honorlock</w:t>
      </w:r>
      <w:proofErr w:type="spellEnd"/>
      <w:r w:rsidRPr="00BF134E">
        <w:rPr>
          <w:sz w:val="24"/>
          <w:szCs w:val="24"/>
          <w:shd w:val="pct15" w:color="auto" w:fill="FFFFFF"/>
        </w:rPr>
        <w:t xml:space="preserve"> will pause their exam and tell them to come back in frame. If they try to copy/paste and that setting is enabled, they will get a message saying copy/paste is not allowed. They do not see the actual incident flags</w:t>
      </w:r>
    </w:p>
    <w:p w14:paraId="3CD9EF42" w14:textId="77777777" w:rsidR="00D10287" w:rsidRPr="008B51BD" w:rsidRDefault="00D10287" w:rsidP="00D10287">
      <w:pPr>
        <w:pStyle w:val="ListParagraph"/>
        <w:rPr>
          <w:sz w:val="24"/>
          <w:szCs w:val="24"/>
        </w:rPr>
      </w:pPr>
    </w:p>
    <w:p w14:paraId="5A76F3E3" w14:textId="0955C24F" w:rsidR="008B51BD" w:rsidRPr="008B51BD" w:rsidRDefault="00202DEE" w:rsidP="008B51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Would</w:t>
      </w:r>
      <w:r w:rsidR="008B51BD" w:rsidRPr="008B51BD">
        <w:rPr>
          <w:sz w:val="24"/>
          <w:szCs w:val="24"/>
        </w:rPr>
        <w:t xml:space="preserve"> this may somehow work for students who use their ten</w:t>
      </w:r>
      <w:r>
        <w:rPr>
          <w:sz w:val="24"/>
          <w:szCs w:val="24"/>
        </w:rPr>
        <w:t>-</w:t>
      </w:r>
      <w:r w:rsidR="008B51BD" w:rsidRPr="008B51BD">
        <w:rPr>
          <w:sz w:val="24"/>
          <w:szCs w:val="24"/>
        </w:rPr>
        <w:t xml:space="preserve">inch </w:t>
      </w:r>
      <w:r>
        <w:rPr>
          <w:sz w:val="24"/>
          <w:szCs w:val="24"/>
        </w:rPr>
        <w:t>s</w:t>
      </w:r>
      <w:r w:rsidR="008B51BD" w:rsidRPr="008B51BD">
        <w:rPr>
          <w:sz w:val="24"/>
          <w:szCs w:val="24"/>
        </w:rPr>
        <w:t>mart</w:t>
      </w:r>
      <w:r>
        <w:rPr>
          <w:sz w:val="24"/>
          <w:szCs w:val="24"/>
        </w:rPr>
        <w:t xml:space="preserve"> </w:t>
      </w:r>
      <w:r w:rsidR="008B51BD" w:rsidRPr="008B51BD">
        <w:rPr>
          <w:sz w:val="24"/>
          <w:szCs w:val="24"/>
        </w:rPr>
        <w:t>phones or an iPad Pro these days</w:t>
      </w:r>
      <w:r>
        <w:rPr>
          <w:sz w:val="24"/>
          <w:szCs w:val="24"/>
        </w:rPr>
        <w:t xml:space="preserve">? </w:t>
      </w:r>
    </w:p>
    <w:p w14:paraId="3A85AE3F" w14:textId="13D81272" w:rsidR="008B51BD" w:rsidRPr="00D10287" w:rsidRDefault="00D87FD8" w:rsidP="00D87FD8">
      <w:pPr>
        <w:rPr>
          <w:sz w:val="24"/>
          <w:szCs w:val="24"/>
          <w:shd w:val="pct15" w:color="auto" w:fill="FFFFFF"/>
        </w:rPr>
      </w:pPr>
      <w:r>
        <w:rPr>
          <w:sz w:val="24"/>
          <w:szCs w:val="24"/>
        </w:rPr>
        <w:t xml:space="preserve">             </w:t>
      </w:r>
      <w:r w:rsidR="008B51BD" w:rsidRPr="00D10287">
        <w:rPr>
          <w:sz w:val="24"/>
          <w:szCs w:val="24"/>
          <w:shd w:val="pct15" w:color="auto" w:fill="FFFFFF"/>
        </w:rPr>
        <w:t xml:space="preserve">You </w:t>
      </w:r>
      <w:proofErr w:type="gramStart"/>
      <w:r w:rsidR="008B51BD" w:rsidRPr="00D10287">
        <w:rPr>
          <w:sz w:val="24"/>
          <w:szCs w:val="24"/>
          <w:shd w:val="pct15" w:color="auto" w:fill="FFFFFF"/>
        </w:rPr>
        <w:t>have to</w:t>
      </w:r>
      <w:proofErr w:type="gramEnd"/>
      <w:r w:rsidR="008B51BD" w:rsidRPr="00D10287">
        <w:rPr>
          <w:sz w:val="24"/>
          <w:szCs w:val="24"/>
          <w:shd w:val="pct15" w:color="auto" w:fill="FFFFFF"/>
        </w:rPr>
        <w:t xml:space="preserve"> use a computer</w:t>
      </w:r>
      <w:r w:rsidRPr="00D10287">
        <w:rPr>
          <w:sz w:val="24"/>
          <w:szCs w:val="24"/>
          <w:shd w:val="pct15" w:color="auto" w:fill="FFFFFF"/>
        </w:rPr>
        <w:t xml:space="preserve"> w</w:t>
      </w:r>
      <w:r w:rsidR="008B51BD" w:rsidRPr="00D10287">
        <w:rPr>
          <w:sz w:val="24"/>
          <w:szCs w:val="24"/>
          <w:shd w:val="pct15" w:color="auto" w:fill="FFFFFF"/>
        </w:rPr>
        <w:t xml:space="preserve">ith </w:t>
      </w:r>
      <w:proofErr w:type="spellStart"/>
      <w:r w:rsidR="008B51BD" w:rsidRPr="00D10287">
        <w:rPr>
          <w:sz w:val="24"/>
          <w:szCs w:val="24"/>
          <w:shd w:val="pct15" w:color="auto" w:fill="FFFFFF"/>
        </w:rPr>
        <w:t>honorlock</w:t>
      </w:r>
      <w:proofErr w:type="spellEnd"/>
    </w:p>
    <w:p w14:paraId="357A81B3" w14:textId="1096ACB6" w:rsidR="008B51BD" w:rsidRPr="008B51BD" w:rsidRDefault="008B51BD" w:rsidP="008B51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51BD">
        <w:rPr>
          <w:sz w:val="24"/>
          <w:szCs w:val="24"/>
        </w:rPr>
        <w:t xml:space="preserve">Given the socioeconomic disparities in/around Tally, does FSU have any data on what % of its students have home access to a full computer with webcam and required tech for this (and i.e. how many wouldn't, and therefore be unable to use </w:t>
      </w:r>
      <w:proofErr w:type="spellStart"/>
      <w:r w:rsidRPr="008B51BD">
        <w:rPr>
          <w:sz w:val="24"/>
          <w:szCs w:val="24"/>
        </w:rPr>
        <w:t>Honorlock</w:t>
      </w:r>
      <w:proofErr w:type="spellEnd"/>
      <w:r w:rsidRPr="008B51BD">
        <w:rPr>
          <w:sz w:val="24"/>
          <w:szCs w:val="24"/>
        </w:rPr>
        <w:t xml:space="preserve"> through no fault of their own</w:t>
      </w:r>
      <w:r w:rsidR="00BF134E">
        <w:rPr>
          <w:sz w:val="24"/>
          <w:szCs w:val="24"/>
        </w:rPr>
        <w:t>)</w:t>
      </w:r>
      <w:r w:rsidRPr="008B51BD">
        <w:rPr>
          <w:sz w:val="24"/>
          <w:szCs w:val="24"/>
        </w:rPr>
        <w:t>?</w:t>
      </w:r>
    </w:p>
    <w:p w14:paraId="125121DF" w14:textId="7F6C8912" w:rsidR="008B51BD" w:rsidRPr="00BF134E" w:rsidRDefault="008B51BD" w:rsidP="00BF134E">
      <w:pPr>
        <w:pStyle w:val="ListParagraph"/>
        <w:rPr>
          <w:sz w:val="24"/>
          <w:szCs w:val="24"/>
          <w:shd w:val="pct15" w:color="auto" w:fill="FFFFFF"/>
        </w:rPr>
      </w:pPr>
      <w:r w:rsidRPr="00BF134E">
        <w:rPr>
          <w:sz w:val="24"/>
          <w:szCs w:val="24"/>
          <w:shd w:val="pct15" w:color="auto" w:fill="FFFFFF"/>
        </w:rPr>
        <w:t>Our research on Canvas usage indicates that most use a computer to access Canvas. We don't know for sure who don't, but there is a low usage of phones while working in Canvas at FSU.</w:t>
      </w:r>
    </w:p>
    <w:p w14:paraId="3BEB1EFC" w14:textId="6D6413E5" w:rsidR="008B51BD" w:rsidRPr="00BF134E" w:rsidRDefault="00BF134E" w:rsidP="00BF134E">
      <w:pPr>
        <w:pStyle w:val="ListParagraph"/>
        <w:rPr>
          <w:sz w:val="24"/>
          <w:szCs w:val="24"/>
          <w:shd w:val="pct15" w:color="auto" w:fill="FFFFFF"/>
        </w:rPr>
      </w:pPr>
      <w:r w:rsidRPr="00BF134E">
        <w:rPr>
          <w:sz w:val="24"/>
          <w:szCs w:val="24"/>
          <w:shd w:val="pct15" w:color="auto" w:fill="FFFFFF"/>
        </w:rPr>
        <w:t xml:space="preserve">Some Instructor </w:t>
      </w:r>
      <w:r w:rsidR="008B51BD" w:rsidRPr="00BF134E">
        <w:rPr>
          <w:sz w:val="24"/>
          <w:szCs w:val="24"/>
          <w:shd w:val="pct15" w:color="auto" w:fill="FFFFFF"/>
        </w:rPr>
        <w:t>said that 10% of his students had no technology access at home</w:t>
      </w:r>
    </w:p>
    <w:p w14:paraId="570501AD" w14:textId="6FDE451F" w:rsidR="008B51BD" w:rsidRDefault="008B51BD" w:rsidP="00BF134E">
      <w:pPr>
        <w:pStyle w:val="ListParagraph"/>
        <w:rPr>
          <w:b/>
          <w:bCs/>
          <w:sz w:val="24"/>
          <w:szCs w:val="24"/>
          <w:shd w:val="pct15" w:color="auto" w:fill="FFFFFF"/>
        </w:rPr>
      </w:pPr>
      <w:r w:rsidRPr="00BF134E">
        <w:rPr>
          <w:b/>
          <w:bCs/>
          <w:sz w:val="24"/>
          <w:szCs w:val="24"/>
          <w:shd w:val="pct15" w:color="auto" w:fill="FFFFFF"/>
        </w:rPr>
        <w:t>https://dsst.fsu.edu/ can help with laptops if needed.</w:t>
      </w:r>
    </w:p>
    <w:p w14:paraId="3D0EADFF" w14:textId="77777777" w:rsidR="00BF134E" w:rsidRPr="00BF134E" w:rsidRDefault="00BF134E" w:rsidP="00BF134E">
      <w:pPr>
        <w:pStyle w:val="ListParagraph"/>
        <w:rPr>
          <w:b/>
          <w:bCs/>
          <w:sz w:val="24"/>
          <w:szCs w:val="24"/>
          <w:shd w:val="pct15" w:color="auto" w:fill="FFFFFF"/>
        </w:rPr>
      </w:pPr>
    </w:p>
    <w:p w14:paraId="52FD3534" w14:textId="77777777" w:rsidR="00382697" w:rsidRPr="00382697" w:rsidRDefault="008B51BD" w:rsidP="00F530C0">
      <w:pPr>
        <w:pStyle w:val="ListParagraph"/>
        <w:numPr>
          <w:ilvl w:val="0"/>
          <w:numId w:val="2"/>
        </w:numPr>
      </w:pPr>
      <w:r w:rsidRPr="00F530C0">
        <w:rPr>
          <w:sz w:val="24"/>
          <w:szCs w:val="24"/>
        </w:rPr>
        <w:t xml:space="preserve">How does the </w:t>
      </w:r>
      <w:proofErr w:type="spellStart"/>
      <w:r w:rsidRPr="00F530C0">
        <w:rPr>
          <w:sz w:val="24"/>
          <w:szCs w:val="24"/>
        </w:rPr>
        <w:t>HonorLock</w:t>
      </w:r>
      <w:proofErr w:type="spellEnd"/>
      <w:r w:rsidRPr="00F530C0">
        <w:rPr>
          <w:sz w:val="24"/>
          <w:szCs w:val="24"/>
        </w:rPr>
        <w:t xml:space="preserve"> platform interface with students who have special dispensation with SDRC (e.g. need screen-reading for blind students, getting close to screen for difficult eyesight, etc.)?</w:t>
      </w:r>
    </w:p>
    <w:p w14:paraId="66D41411" w14:textId="16223864" w:rsidR="00A3268B" w:rsidRPr="00541E44" w:rsidRDefault="00382697" w:rsidP="00382697">
      <w:pPr>
        <w:pStyle w:val="ListParagraph"/>
        <w:rPr>
          <w:shd w:val="pct15" w:color="auto" w:fill="FFFFFF"/>
        </w:rPr>
      </w:pPr>
      <w:r w:rsidRPr="00541E44">
        <w:rPr>
          <w:sz w:val="24"/>
          <w:szCs w:val="24"/>
          <w:shd w:val="pct15" w:color="auto" w:fill="FFFFFF"/>
        </w:rPr>
        <w:t>The question was addres</w:t>
      </w:r>
      <w:bookmarkStart w:id="0" w:name="_GoBack"/>
      <w:bookmarkEnd w:id="0"/>
      <w:r w:rsidRPr="00541E44">
        <w:rPr>
          <w:sz w:val="24"/>
          <w:szCs w:val="24"/>
          <w:shd w:val="pct15" w:color="auto" w:fill="FFFFFF"/>
        </w:rPr>
        <w:t xml:space="preserve">sed in the recording. </w:t>
      </w:r>
      <w:r w:rsidR="00F530C0" w:rsidRPr="00541E44">
        <w:rPr>
          <w:sz w:val="24"/>
          <w:szCs w:val="24"/>
          <w:shd w:val="pct15" w:color="auto" w:fill="FFFFFF"/>
        </w:rPr>
        <w:t xml:space="preserve"> </w:t>
      </w:r>
    </w:p>
    <w:sectPr w:rsidR="00A3268B" w:rsidRPr="00541E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D0FF4"/>
    <w:multiLevelType w:val="hybridMultilevel"/>
    <w:tmpl w:val="89E24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71D51"/>
    <w:multiLevelType w:val="hybridMultilevel"/>
    <w:tmpl w:val="2B301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1F"/>
    <w:rsid w:val="000A2783"/>
    <w:rsid w:val="0011781F"/>
    <w:rsid w:val="00182819"/>
    <w:rsid w:val="00200B90"/>
    <w:rsid w:val="00202DEE"/>
    <w:rsid w:val="00382697"/>
    <w:rsid w:val="004552FB"/>
    <w:rsid w:val="00541E44"/>
    <w:rsid w:val="006C1115"/>
    <w:rsid w:val="00751F93"/>
    <w:rsid w:val="008B51BD"/>
    <w:rsid w:val="00A3268B"/>
    <w:rsid w:val="00AC1EF5"/>
    <w:rsid w:val="00BD50CD"/>
    <w:rsid w:val="00BF134E"/>
    <w:rsid w:val="00D10287"/>
    <w:rsid w:val="00D87FD8"/>
    <w:rsid w:val="00DD5721"/>
    <w:rsid w:val="00E104AB"/>
    <w:rsid w:val="00F5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CF7F4"/>
  <w15:chartTrackingRefBased/>
  <w15:docId w15:val="{60EAF940-5947-4D62-9D26-68D80E42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1115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1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PA">
    <w:name w:val="Heading1_APA"/>
    <w:basedOn w:val="Title"/>
    <w:link w:val="Heading1APAChar"/>
    <w:qFormat/>
    <w:rsid w:val="00200B90"/>
    <w:pPr>
      <w:spacing w:line="480" w:lineRule="auto"/>
      <w:contextualSpacing w:val="0"/>
    </w:pPr>
    <w:rPr>
      <w:rFonts w:asciiTheme="minorHAnsi" w:eastAsiaTheme="minorEastAsia" w:hAnsiTheme="minorHAnsi" w:cstheme="minorBidi"/>
      <w:b/>
      <w:bCs/>
      <w:spacing w:val="0"/>
      <w:kern w:val="0"/>
      <w:sz w:val="24"/>
      <w:szCs w:val="24"/>
      <w:lang w:eastAsia="en-US"/>
    </w:rPr>
  </w:style>
  <w:style w:type="character" w:customStyle="1" w:styleId="Heading1APAChar">
    <w:name w:val="Heading1_APA Char"/>
    <w:basedOn w:val="DefaultParagraphFont"/>
    <w:link w:val="Heading1APA"/>
    <w:rsid w:val="00200B90"/>
    <w:rPr>
      <w:b/>
      <w:bCs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B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200B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Sheading1">
    <w:name w:val="DS_heading 1"/>
    <w:basedOn w:val="Normal"/>
    <w:link w:val="DSheading1Char"/>
    <w:uiPriority w:val="99"/>
    <w:qFormat/>
    <w:rsid w:val="00BD50CD"/>
    <w:pPr>
      <w:spacing w:after="0" w:line="240" w:lineRule="auto"/>
      <w:jc w:val="center"/>
    </w:pPr>
    <w:rPr>
      <w:rFonts w:eastAsiaTheme="minorEastAsia"/>
      <w:b/>
      <w:caps/>
      <w:sz w:val="28"/>
      <w:szCs w:val="28"/>
      <w:lang w:eastAsia="zh-CN"/>
    </w:rPr>
  </w:style>
  <w:style w:type="character" w:customStyle="1" w:styleId="DSheading1Char">
    <w:name w:val="DS_heading 1 Char"/>
    <w:basedOn w:val="DefaultParagraphFont"/>
    <w:link w:val="DSheading1"/>
    <w:uiPriority w:val="99"/>
    <w:rsid w:val="00BD50CD"/>
    <w:rPr>
      <w:b/>
      <w:caps/>
      <w:sz w:val="28"/>
      <w:szCs w:val="28"/>
    </w:rPr>
  </w:style>
  <w:style w:type="paragraph" w:customStyle="1" w:styleId="DSheading2">
    <w:name w:val="DS_heading2"/>
    <w:basedOn w:val="Normal"/>
    <w:link w:val="DSheading2Char"/>
    <w:uiPriority w:val="99"/>
    <w:qFormat/>
    <w:rsid w:val="00BD50CD"/>
    <w:pPr>
      <w:spacing w:after="0" w:line="240" w:lineRule="auto"/>
      <w:jc w:val="center"/>
    </w:pPr>
    <w:rPr>
      <w:rFonts w:eastAsiaTheme="minorEastAsia"/>
      <w:b/>
      <w:sz w:val="24"/>
      <w:szCs w:val="24"/>
      <w:lang w:eastAsia="zh-CN"/>
    </w:rPr>
  </w:style>
  <w:style w:type="character" w:customStyle="1" w:styleId="DSheading2Char">
    <w:name w:val="DS_heading2 Char"/>
    <w:basedOn w:val="DefaultParagraphFont"/>
    <w:link w:val="DSheading2"/>
    <w:uiPriority w:val="99"/>
    <w:rsid w:val="00BD50CD"/>
    <w:rPr>
      <w:b/>
      <w:sz w:val="24"/>
      <w:szCs w:val="24"/>
    </w:rPr>
  </w:style>
  <w:style w:type="paragraph" w:customStyle="1" w:styleId="DSheading3">
    <w:name w:val="DS_heading 3"/>
    <w:basedOn w:val="Normal"/>
    <w:link w:val="DSheading3Char"/>
    <w:uiPriority w:val="99"/>
    <w:qFormat/>
    <w:rsid w:val="00BD50CD"/>
    <w:pPr>
      <w:spacing w:after="0" w:line="240" w:lineRule="auto"/>
    </w:pPr>
    <w:rPr>
      <w:rFonts w:eastAsiaTheme="minorEastAsia"/>
      <w:b/>
      <w:sz w:val="24"/>
      <w:szCs w:val="24"/>
      <w:lang w:eastAsia="zh-CN"/>
    </w:rPr>
  </w:style>
  <w:style w:type="character" w:customStyle="1" w:styleId="DSheading3Char">
    <w:name w:val="DS_heading 3 Char"/>
    <w:basedOn w:val="DefaultParagraphFont"/>
    <w:link w:val="DSheading3"/>
    <w:uiPriority w:val="99"/>
    <w:rsid w:val="00BD50CD"/>
    <w:rPr>
      <w:b/>
      <w:sz w:val="24"/>
      <w:szCs w:val="24"/>
    </w:rPr>
  </w:style>
  <w:style w:type="paragraph" w:customStyle="1" w:styleId="DSheading4">
    <w:name w:val="DS_heading4"/>
    <w:basedOn w:val="Normal"/>
    <w:link w:val="DSheading4Char"/>
    <w:uiPriority w:val="99"/>
    <w:qFormat/>
    <w:rsid w:val="00BD50CD"/>
    <w:pPr>
      <w:spacing w:after="0" w:line="360" w:lineRule="auto"/>
      <w:ind w:firstLine="720"/>
    </w:pPr>
    <w:rPr>
      <w:rFonts w:eastAsiaTheme="minorEastAsia"/>
      <w:b/>
      <w:sz w:val="24"/>
      <w:szCs w:val="24"/>
      <w:lang w:eastAsia="zh-CN"/>
    </w:rPr>
  </w:style>
  <w:style w:type="character" w:customStyle="1" w:styleId="DSheading4Char">
    <w:name w:val="DS_heading4 Char"/>
    <w:basedOn w:val="DefaultParagraphFont"/>
    <w:link w:val="DSheading4"/>
    <w:uiPriority w:val="99"/>
    <w:rsid w:val="00BD50CD"/>
    <w:rPr>
      <w:b/>
      <w:sz w:val="24"/>
      <w:szCs w:val="24"/>
    </w:rPr>
  </w:style>
  <w:style w:type="paragraph" w:customStyle="1" w:styleId="DSheading10">
    <w:name w:val="DS_heading1"/>
    <w:basedOn w:val="Normal"/>
    <w:link w:val="DSheading1Char0"/>
    <w:uiPriority w:val="99"/>
    <w:qFormat/>
    <w:rsid w:val="00182819"/>
    <w:pPr>
      <w:adjustRightInd w:val="0"/>
      <w:spacing w:after="0" w:line="48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DSheading1Char0">
    <w:name w:val="DS_heading1 Char"/>
    <w:basedOn w:val="DefaultParagraphFont"/>
    <w:link w:val="DSheading10"/>
    <w:uiPriority w:val="99"/>
    <w:rsid w:val="00182819"/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C11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AC1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 Liang</dc:creator>
  <cp:keywords/>
  <dc:description/>
  <cp:lastModifiedBy>Fang Liang</cp:lastModifiedBy>
  <cp:revision>15</cp:revision>
  <dcterms:created xsi:type="dcterms:W3CDTF">2020-07-22T22:11:00Z</dcterms:created>
  <dcterms:modified xsi:type="dcterms:W3CDTF">2020-07-22T23:07:00Z</dcterms:modified>
</cp:coreProperties>
</file>