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E21A" w14:textId="1CB47CBD" w:rsidR="005433F8" w:rsidRPr="005433F8" w:rsidRDefault="005433F8" w:rsidP="005433F8">
      <w:pPr>
        <w:pStyle w:val="Title"/>
      </w:pPr>
      <w:r w:rsidRPr="005433F8">
        <w:t>PIE Book Club</w:t>
      </w:r>
      <w:r>
        <w:br/>
      </w:r>
      <w:r w:rsidRPr="005433F8">
        <w:rPr>
          <w:i/>
          <w:iCs/>
        </w:rPr>
        <w:t xml:space="preserve">Reach Everyone, </w:t>
      </w:r>
      <w:r w:rsidRPr="00AD5EEF">
        <w:rPr>
          <w:i/>
          <w:iCs/>
        </w:rPr>
        <w:t>Teach</w:t>
      </w:r>
      <w:r w:rsidRPr="005433F8">
        <w:rPr>
          <w:i/>
          <w:iCs/>
        </w:rPr>
        <w:t xml:space="preserve"> Everyone: Universal Design in Higher Education</w:t>
      </w:r>
      <w:r>
        <w:br/>
      </w:r>
      <w:r w:rsidRPr="005433F8">
        <w:t>Chapters 7 &amp; 9</w:t>
      </w:r>
    </w:p>
    <w:p w14:paraId="578FBB67" w14:textId="616B88DA" w:rsidR="005433F8" w:rsidRPr="005433F8" w:rsidRDefault="005433F8" w:rsidP="005433F8">
      <w:pPr>
        <w:pStyle w:val="Subtitle"/>
      </w:pPr>
      <w:r w:rsidRPr="005433F8">
        <w:t>John L. Crow, Ph.D.</w:t>
      </w:r>
      <w:r>
        <w:br/>
      </w:r>
      <w:r w:rsidRPr="005433F8">
        <w:t>Office of Distance Learning</w:t>
      </w:r>
    </w:p>
    <w:p w14:paraId="40153AF4" w14:textId="77777777" w:rsidR="005433F8" w:rsidRPr="005433F8" w:rsidRDefault="005433F8" w:rsidP="00AD5EEF">
      <w:pPr>
        <w:pStyle w:val="Heading1"/>
        <w:jc w:val="left"/>
      </w:pPr>
      <w:r w:rsidRPr="005433F8">
        <w:t>Chapter 7: Expand One Assignment</w:t>
      </w:r>
    </w:p>
    <w:p w14:paraId="098388FF" w14:textId="77777777" w:rsidR="005433F8" w:rsidRPr="005433F8" w:rsidRDefault="005433F8" w:rsidP="00AD5EEF">
      <w:pPr>
        <w:pStyle w:val="ListParagraph"/>
        <w:numPr>
          <w:ilvl w:val="0"/>
          <w:numId w:val="6"/>
        </w:numPr>
      </w:pPr>
      <w:r w:rsidRPr="00AD5EEF">
        <w:rPr>
          <w:color w:val="782F40"/>
        </w:rPr>
        <w:t xml:space="preserve">Constructive Relevance: </w:t>
      </w:r>
      <w:r w:rsidRPr="005433F8">
        <w:t>Test skill for which the learner is meant to demonstrate understanding and/or competency</w:t>
      </w:r>
    </w:p>
    <w:p w14:paraId="162B56C3" w14:textId="77777777" w:rsidR="005433F8" w:rsidRPr="005433F8" w:rsidRDefault="005433F8" w:rsidP="00AD5EEF">
      <w:pPr>
        <w:pStyle w:val="ListParagraph"/>
        <w:numPr>
          <w:ilvl w:val="0"/>
          <w:numId w:val="6"/>
        </w:numPr>
      </w:pPr>
      <w:r w:rsidRPr="00AD5EEF">
        <w:rPr>
          <w:i/>
          <w:iCs/>
        </w:rPr>
        <w:t>Unit level objectives</w:t>
      </w:r>
      <w:r w:rsidRPr="005433F8">
        <w:t>: Key tool in achieving constructive relevance</w:t>
      </w:r>
    </w:p>
    <w:p w14:paraId="17AC2C31" w14:textId="77777777" w:rsidR="005433F8" w:rsidRPr="005433F8" w:rsidRDefault="005433F8" w:rsidP="00AD5EEF">
      <w:pPr>
        <w:pStyle w:val="Heading2"/>
      </w:pPr>
      <w:r w:rsidRPr="005433F8">
        <w:t>Course &amp; Unit Level Objectives</w:t>
      </w:r>
    </w:p>
    <w:p w14:paraId="432813DD" w14:textId="77777777" w:rsidR="005433F8" w:rsidRPr="005433F8" w:rsidRDefault="005433F8" w:rsidP="00AD5EEF">
      <w:pPr>
        <w:pStyle w:val="ListParagraph"/>
        <w:numPr>
          <w:ilvl w:val="0"/>
          <w:numId w:val="6"/>
        </w:numPr>
      </w:pPr>
      <w:r w:rsidRPr="005433F8">
        <w:t>Course Level Objectives: Relevant to multiple aspects of course</w:t>
      </w:r>
    </w:p>
    <w:p w14:paraId="738EEABC" w14:textId="77777777" w:rsidR="005433F8" w:rsidRPr="005433F8" w:rsidRDefault="005433F8" w:rsidP="00AD5EEF">
      <w:pPr>
        <w:pStyle w:val="ListParagraph"/>
        <w:numPr>
          <w:ilvl w:val="0"/>
          <w:numId w:val="6"/>
        </w:numPr>
      </w:pPr>
      <w:r w:rsidRPr="005433F8">
        <w:t>Unit Level Objectives: More concrete, specific to unit assessments and materials</w:t>
      </w:r>
    </w:p>
    <w:p w14:paraId="4CD02C40" w14:textId="77777777" w:rsidR="005433F8" w:rsidRPr="005433F8" w:rsidRDefault="005433F8" w:rsidP="00AD5EEF">
      <w:pPr>
        <w:pStyle w:val="ListParagraph"/>
        <w:numPr>
          <w:ilvl w:val="0"/>
          <w:numId w:val="6"/>
        </w:numPr>
      </w:pPr>
      <w:r w:rsidRPr="005433F8">
        <w:t>Quality Matters (QM) connection - Alignment</w:t>
      </w:r>
    </w:p>
    <w:p w14:paraId="693E7A20" w14:textId="77777777" w:rsidR="005433F8" w:rsidRPr="005433F8" w:rsidRDefault="005433F8" w:rsidP="00AD5EEF">
      <w:pPr>
        <w:pStyle w:val="Heading2"/>
      </w:pPr>
      <w:r w:rsidRPr="005433F8">
        <w:t>Constructive Relevance &amp; Unlit Level Objectives</w:t>
      </w:r>
    </w:p>
    <w:p w14:paraId="1CE00687" w14:textId="77777777" w:rsidR="005433F8" w:rsidRPr="005433F8" w:rsidRDefault="005433F8" w:rsidP="00AD5EEF">
      <w:pPr>
        <w:pStyle w:val="ListParagraph"/>
        <w:numPr>
          <w:ilvl w:val="0"/>
          <w:numId w:val="6"/>
        </w:numPr>
      </w:pPr>
      <w:r w:rsidRPr="005433F8">
        <w:t>Evaluate on aspects only relevant to objectives!</w:t>
      </w:r>
    </w:p>
    <w:p w14:paraId="596727E8" w14:textId="77777777" w:rsidR="005433F8" w:rsidRPr="005433F8" w:rsidRDefault="005433F8" w:rsidP="00AD5EEF">
      <w:pPr>
        <w:pStyle w:val="ListParagraph"/>
        <w:numPr>
          <w:ilvl w:val="0"/>
          <w:numId w:val="6"/>
        </w:numPr>
      </w:pPr>
      <w:r w:rsidRPr="005433F8">
        <w:t>Refrain from adding  non-relevant criteria to grading assessments</w:t>
      </w:r>
    </w:p>
    <w:p w14:paraId="6572D854" w14:textId="77777777" w:rsidR="005433F8" w:rsidRPr="005433F8" w:rsidRDefault="005433F8" w:rsidP="00AD5EEF">
      <w:pPr>
        <w:pStyle w:val="ListParagraph"/>
        <w:numPr>
          <w:ilvl w:val="1"/>
          <w:numId w:val="6"/>
        </w:numPr>
      </w:pPr>
      <w:r w:rsidRPr="005433F8">
        <w:t>Formatting, spelling, grammar, typing speed, fast recall…</w:t>
      </w:r>
    </w:p>
    <w:p w14:paraId="56675104" w14:textId="77777777" w:rsidR="005433F8" w:rsidRPr="005433F8" w:rsidRDefault="005433F8" w:rsidP="00AD5EEF">
      <w:pPr>
        <w:pStyle w:val="Heading2"/>
      </w:pPr>
      <w:r w:rsidRPr="005433F8">
        <w:t>Assessment Grading/Rubrics</w:t>
      </w:r>
    </w:p>
    <w:p w14:paraId="549BFA5E" w14:textId="77777777" w:rsidR="005433F8" w:rsidRPr="005433F8" w:rsidRDefault="005433F8" w:rsidP="00AD5EEF">
      <w:pPr>
        <w:pStyle w:val="ListParagraph"/>
        <w:numPr>
          <w:ilvl w:val="0"/>
          <w:numId w:val="6"/>
        </w:numPr>
      </w:pPr>
      <w:r w:rsidRPr="005433F8">
        <w:t>Create rubrics that specifically target assessment evaluation based on unit level objectives</w:t>
      </w:r>
    </w:p>
    <w:p w14:paraId="7EE0D8E9" w14:textId="77777777" w:rsidR="005433F8" w:rsidRPr="005433F8" w:rsidRDefault="005433F8" w:rsidP="00AD5EEF">
      <w:pPr>
        <w:pStyle w:val="ListParagraph"/>
        <w:numPr>
          <w:ilvl w:val="0"/>
          <w:numId w:val="6"/>
        </w:numPr>
      </w:pPr>
      <w:r w:rsidRPr="005433F8">
        <w:t>Example: content engagement &amp; civility</w:t>
      </w:r>
    </w:p>
    <w:p w14:paraId="12EE7103" w14:textId="77777777" w:rsidR="005433F8" w:rsidRPr="005433F8" w:rsidRDefault="005433F8" w:rsidP="005E5A71">
      <w:pPr>
        <w:pStyle w:val="Heading2"/>
      </w:pPr>
      <w:r w:rsidRPr="005433F8">
        <w:t>Benefits of Constructive Relevance</w:t>
      </w:r>
    </w:p>
    <w:p w14:paraId="6072380F" w14:textId="77777777" w:rsidR="005433F8" w:rsidRPr="005433F8" w:rsidRDefault="005433F8" w:rsidP="00AD5EEF">
      <w:pPr>
        <w:pStyle w:val="ListParagraph"/>
        <w:numPr>
          <w:ilvl w:val="0"/>
          <w:numId w:val="6"/>
        </w:numPr>
      </w:pPr>
      <w:r w:rsidRPr="005433F8">
        <w:t>Other factors do not distract from central objective measured by the assessment</w:t>
      </w:r>
    </w:p>
    <w:p w14:paraId="18DD8B97" w14:textId="77777777" w:rsidR="005433F8" w:rsidRPr="005433F8" w:rsidRDefault="005433F8" w:rsidP="00AD5EEF">
      <w:pPr>
        <w:pStyle w:val="ListParagraph"/>
        <w:numPr>
          <w:ilvl w:val="0"/>
          <w:numId w:val="6"/>
        </w:numPr>
      </w:pPr>
      <w:r w:rsidRPr="005433F8">
        <w:t>Opens opportunities to allow for learners to demonstrate understanding, application, and competency in multiple ways</w:t>
      </w:r>
    </w:p>
    <w:p w14:paraId="0640E82A" w14:textId="77777777" w:rsidR="005433F8" w:rsidRPr="005433F8" w:rsidRDefault="005433F8" w:rsidP="005E5A71">
      <w:pPr>
        <w:pStyle w:val="Heading2"/>
      </w:pPr>
      <w:r w:rsidRPr="005433F8">
        <w:t>Add Plus-One to these Assessments</w:t>
      </w:r>
    </w:p>
    <w:p w14:paraId="0317519A" w14:textId="77777777" w:rsidR="005433F8" w:rsidRPr="005433F8" w:rsidRDefault="005433F8" w:rsidP="00AD5EEF">
      <w:pPr>
        <w:pStyle w:val="ListParagraph"/>
        <w:numPr>
          <w:ilvl w:val="0"/>
          <w:numId w:val="6"/>
        </w:numPr>
      </w:pPr>
      <w:r w:rsidRPr="005433F8">
        <w:t>In-Person Presentation</w:t>
      </w:r>
    </w:p>
    <w:p w14:paraId="30A23938" w14:textId="77777777" w:rsidR="005433F8" w:rsidRPr="005433F8" w:rsidRDefault="005433F8" w:rsidP="00AD5EEF">
      <w:pPr>
        <w:pStyle w:val="ListParagraph"/>
        <w:numPr>
          <w:ilvl w:val="0"/>
          <w:numId w:val="6"/>
        </w:numPr>
      </w:pPr>
      <w:r w:rsidRPr="005433F8">
        <w:t>Essay on a concept in physics or chemistry</w:t>
      </w:r>
    </w:p>
    <w:p w14:paraId="5A79DCA1" w14:textId="77777777" w:rsidR="005433F8" w:rsidRPr="005433F8" w:rsidRDefault="005433F8" w:rsidP="00AD5EEF">
      <w:pPr>
        <w:pStyle w:val="ListParagraph"/>
        <w:numPr>
          <w:ilvl w:val="0"/>
          <w:numId w:val="6"/>
        </w:numPr>
      </w:pPr>
      <w:r w:rsidRPr="005433F8">
        <w:t>In person or online discussion and demonstration of programming recursion</w:t>
      </w:r>
    </w:p>
    <w:p w14:paraId="101201AE" w14:textId="77777777" w:rsidR="005433F8" w:rsidRPr="005433F8" w:rsidRDefault="005433F8" w:rsidP="00AD5EEF">
      <w:pPr>
        <w:pStyle w:val="ListParagraph"/>
        <w:numPr>
          <w:ilvl w:val="0"/>
          <w:numId w:val="6"/>
        </w:numPr>
      </w:pPr>
      <w:r w:rsidRPr="005433F8">
        <w:t>Learning reflection essay</w:t>
      </w:r>
    </w:p>
    <w:p w14:paraId="1DD726FC" w14:textId="77777777" w:rsidR="005433F8" w:rsidRPr="005433F8" w:rsidRDefault="005433F8" w:rsidP="00AD5EEF">
      <w:pPr>
        <w:pStyle w:val="ListParagraph"/>
        <w:numPr>
          <w:ilvl w:val="0"/>
          <w:numId w:val="6"/>
        </w:numPr>
      </w:pPr>
      <w:r w:rsidRPr="005433F8">
        <w:t>Thesis essay including formatting in MLA</w:t>
      </w:r>
    </w:p>
    <w:p w14:paraId="61FF62EB" w14:textId="77777777" w:rsidR="005433F8" w:rsidRPr="005433F8" w:rsidRDefault="005433F8" w:rsidP="00AD5EEF">
      <w:pPr>
        <w:pStyle w:val="ListParagraph"/>
        <w:numPr>
          <w:ilvl w:val="0"/>
          <w:numId w:val="6"/>
        </w:numPr>
      </w:pPr>
      <w:r w:rsidRPr="005433F8">
        <w:t>Mid-term exam</w:t>
      </w:r>
    </w:p>
    <w:p w14:paraId="1D82B541" w14:textId="77777777" w:rsidR="005433F8" w:rsidRPr="005433F8" w:rsidRDefault="005433F8" w:rsidP="00AD5EEF">
      <w:pPr>
        <w:pStyle w:val="ListParagraph"/>
        <w:numPr>
          <w:ilvl w:val="0"/>
          <w:numId w:val="6"/>
        </w:numPr>
      </w:pPr>
      <w:r w:rsidRPr="005433F8">
        <w:t>Example lesson plan</w:t>
      </w:r>
    </w:p>
    <w:p w14:paraId="3A7036F6" w14:textId="77777777" w:rsidR="005433F8" w:rsidRPr="005433F8" w:rsidRDefault="005433F8" w:rsidP="00AD5EEF">
      <w:pPr>
        <w:pStyle w:val="ListParagraph"/>
        <w:numPr>
          <w:ilvl w:val="0"/>
          <w:numId w:val="6"/>
        </w:numPr>
      </w:pPr>
      <w:r w:rsidRPr="005433F8">
        <w:t>Other assessment suggestions?</w:t>
      </w:r>
    </w:p>
    <w:p w14:paraId="7DF9459E" w14:textId="77777777" w:rsidR="005433F8" w:rsidRPr="005433F8" w:rsidRDefault="005433F8" w:rsidP="005E5A71">
      <w:pPr>
        <w:pStyle w:val="Heading2"/>
      </w:pPr>
      <w:r w:rsidRPr="005433F8">
        <w:lastRenderedPageBreak/>
        <w:t>Chapter 7 Summary</w:t>
      </w:r>
    </w:p>
    <w:p w14:paraId="5EF0BED3" w14:textId="77777777" w:rsidR="005433F8" w:rsidRPr="005433F8" w:rsidRDefault="005433F8" w:rsidP="00AD5EEF">
      <w:pPr>
        <w:pStyle w:val="ListParagraph"/>
        <w:numPr>
          <w:ilvl w:val="0"/>
          <w:numId w:val="6"/>
        </w:numPr>
      </w:pPr>
      <w:r w:rsidRPr="005433F8">
        <w:t>Set clear expectations: unit level objectives &amp; rubrics</w:t>
      </w:r>
    </w:p>
    <w:p w14:paraId="54D58B61" w14:textId="77777777" w:rsidR="005433F8" w:rsidRPr="005433F8" w:rsidRDefault="005433F8" w:rsidP="00AD5EEF">
      <w:pPr>
        <w:pStyle w:val="ListParagraph"/>
        <w:numPr>
          <w:ilvl w:val="0"/>
          <w:numId w:val="6"/>
        </w:numPr>
      </w:pPr>
      <w:r w:rsidRPr="005433F8">
        <w:t>Provide multiple means to demonstrate knowledge</w:t>
      </w:r>
    </w:p>
    <w:p w14:paraId="1F50E334" w14:textId="77777777" w:rsidR="005433F8" w:rsidRPr="005433F8" w:rsidRDefault="005433F8" w:rsidP="00AD5EEF">
      <w:pPr>
        <w:pStyle w:val="ListParagraph"/>
        <w:numPr>
          <w:ilvl w:val="0"/>
          <w:numId w:val="6"/>
        </w:numPr>
      </w:pPr>
      <w:r w:rsidRPr="005433F8">
        <w:t>Be willing to adjust assessments</w:t>
      </w:r>
    </w:p>
    <w:p w14:paraId="7D2908FF" w14:textId="77777777" w:rsidR="005433F8" w:rsidRPr="005433F8" w:rsidRDefault="005433F8" w:rsidP="00AD5EEF">
      <w:pPr>
        <w:pStyle w:val="ListParagraph"/>
        <w:numPr>
          <w:ilvl w:val="0"/>
          <w:numId w:val="6"/>
        </w:numPr>
      </w:pPr>
      <w:r w:rsidRPr="005433F8">
        <w:t>Provide good examples</w:t>
      </w:r>
    </w:p>
    <w:p w14:paraId="2A4B06F0" w14:textId="77777777" w:rsidR="005433F8" w:rsidRPr="005433F8" w:rsidRDefault="005433F8" w:rsidP="00AD5EEF">
      <w:pPr>
        <w:pStyle w:val="ListParagraph"/>
        <w:numPr>
          <w:ilvl w:val="0"/>
          <w:numId w:val="6"/>
        </w:numPr>
      </w:pPr>
      <w:r w:rsidRPr="005433F8">
        <w:t>Assess student’s knowledge of content</w:t>
      </w:r>
    </w:p>
    <w:p w14:paraId="1B55F909" w14:textId="77777777" w:rsidR="005433F8" w:rsidRPr="005433F8" w:rsidRDefault="005433F8" w:rsidP="00AD5EEF">
      <w:pPr>
        <w:pStyle w:val="ListParagraph"/>
        <w:numPr>
          <w:ilvl w:val="0"/>
          <w:numId w:val="6"/>
        </w:numPr>
      </w:pPr>
      <w:r w:rsidRPr="005433F8">
        <w:t>Minimize time constraints</w:t>
      </w:r>
    </w:p>
    <w:p w14:paraId="4C3F8B8F" w14:textId="77777777" w:rsidR="005433F8" w:rsidRPr="005433F8" w:rsidRDefault="005433F8" w:rsidP="005E5A71">
      <w:pPr>
        <w:pStyle w:val="Heading1"/>
        <w:jc w:val="left"/>
      </w:pPr>
      <w:r w:rsidRPr="005433F8">
        <w:t>Chapter 9: The Online Environment</w:t>
      </w:r>
    </w:p>
    <w:p w14:paraId="3CD9DD1E" w14:textId="77777777" w:rsidR="005433F8" w:rsidRPr="005433F8" w:rsidRDefault="005433F8" w:rsidP="00AD5EEF">
      <w:pPr>
        <w:pStyle w:val="ListParagraph"/>
        <w:numPr>
          <w:ilvl w:val="0"/>
          <w:numId w:val="6"/>
        </w:numPr>
      </w:pPr>
      <w:r w:rsidRPr="005433F8">
        <w:t>The online learning environment requires different skills for both instructors and students</w:t>
      </w:r>
    </w:p>
    <w:p w14:paraId="0D049E85" w14:textId="77777777" w:rsidR="005433F8" w:rsidRPr="005433F8" w:rsidRDefault="005433F8" w:rsidP="00AD5EEF">
      <w:pPr>
        <w:pStyle w:val="ListParagraph"/>
        <w:numPr>
          <w:ilvl w:val="0"/>
          <w:numId w:val="6"/>
        </w:numPr>
      </w:pPr>
      <w:r w:rsidRPr="005433F8">
        <w:t>Courses are synchronous, asynchronous, and mixed</w:t>
      </w:r>
    </w:p>
    <w:p w14:paraId="054206E6" w14:textId="77777777" w:rsidR="005433F8" w:rsidRPr="005433F8" w:rsidRDefault="005433F8" w:rsidP="00AD5EEF">
      <w:pPr>
        <w:pStyle w:val="ListParagraph"/>
        <w:numPr>
          <w:ilvl w:val="0"/>
          <w:numId w:val="6"/>
        </w:numPr>
      </w:pPr>
      <w:r w:rsidRPr="005433F8">
        <w:t>UDL principles help make online more successful</w:t>
      </w:r>
    </w:p>
    <w:p w14:paraId="510F49F8" w14:textId="77777777" w:rsidR="005433F8" w:rsidRPr="005433F8" w:rsidRDefault="005433F8" w:rsidP="005E5A71">
      <w:pPr>
        <w:pStyle w:val="Heading2"/>
      </w:pPr>
      <w:r w:rsidRPr="005433F8">
        <w:t>Course Navigation &amp; Time Management</w:t>
      </w:r>
    </w:p>
    <w:p w14:paraId="52959392" w14:textId="77777777" w:rsidR="005433F8" w:rsidRPr="005433F8" w:rsidRDefault="005433F8" w:rsidP="00AD5EEF">
      <w:pPr>
        <w:pStyle w:val="ListParagraph"/>
        <w:numPr>
          <w:ilvl w:val="0"/>
          <w:numId w:val="6"/>
        </w:numPr>
      </w:pPr>
      <w:r w:rsidRPr="005433F8">
        <w:t>Make navigating online course as easy as possible</w:t>
      </w:r>
    </w:p>
    <w:p w14:paraId="4F4B3822" w14:textId="77777777" w:rsidR="005433F8" w:rsidRPr="005433F8" w:rsidRDefault="005433F8" w:rsidP="00AD5EEF">
      <w:pPr>
        <w:pStyle w:val="ListParagraph"/>
        <w:numPr>
          <w:ilvl w:val="0"/>
          <w:numId w:val="6"/>
        </w:numPr>
      </w:pPr>
      <w:r w:rsidRPr="005433F8">
        <w:t>Make requirements clear</w:t>
      </w:r>
    </w:p>
    <w:p w14:paraId="13B54001" w14:textId="77777777" w:rsidR="005433F8" w:rsidRPr="005E5A71" w:rsidRDefault="005433F8" w:rsidP="00AD5EEF">
      <w:pPr>
        <w:pStyle w:val="ListParagraph"/>
        <w:numPr>
          <w:ilvl w:val="0"/>
          <w:numId w:val="6"/>
        </w:numPr>
        <w:rPr>
          <w:color w:val="782F40"/>
        </w:rPr>
      </w:pPr>
      <w:r w:rsidRPr="005E5A71">
        <w:rPr>
          <w:color w:val="782F40"/>
        </w:rPr>
        <w:t>Don’t leave your students guessing!</w:t>
      </w:r>
    </w:p>
    <w:p w14:paraId="2B651D10" w14:textId="225979E5" w:rsidR="005433F8" w:rsidRPr="005433F8" w:rsidRDefault="005E5A71" w:rsidP="005D28AA">
      <w:pPr>
        <w:pStyle w:val="Heading2"/>
      </w:pPr>
      <w:r w:rsidRPr="005433F8">
        <w:t>Self-Motivation</w:t>
      </w:r>
      <w:r w:rsidR="005433F8" w:rsidRPr="005433F8">
        <w:t xml:space="preserve"> &amp; Autonomy</w:t>
      </w:r>
    </w:p>
    <w:p w14:paraId="6118B937" w14:textId="77777777" w:rsidR="005433F8" w:rsidRPr="005433F8" w:rsidRDefault="005433F8" w:rsidP="00AD5EEF">
      <w:pPr>
        <w:pStyle w:val="ListParagraph"/>
        <w:numPr>
          <w:ilvl w:val="0"/>
          <w:numId w:val="6"/>
        </w:numPr>
      </w:pPr>
      <w:r w:rsidRPr="005433F8">
        <w:t>When possible, give students choices in which assessments to complete and how to complete them</w:t>
      </w:r>
    </w:p>
    <w:p w14:paraId="0C865AFC" w14:textId="77777777" w:rsidR="005433F8" w:rsidRPr="005433F8" w:rsidRDefault="005433F8" w:rsidP="005D28AA">
      <w:pPr>
        <w:pStyle w:val="Heading2"/>
      </w:pPr>
      <w:r w:rsidRPr="005433F8">
        <w:t>Course Materials</w:t>
      </w:r>
    </w:p>
    <w:p w14:paraId="195D2D85" w14:textId="77777777" w:rsidR="005433F8" w:rsidRPr="005433F8" w:rsidRDefault="005433F8" w:rsidP="00AD5EEF">
      <w:pPr>
        <w:pStyle w:val="ListParagraph"/>
        <w:numPr>
          <w:ilvl w:val="0"/>
          <w:numId w:val="6"/>
        </w:numPr>
      </w:pPr>
      <w:r w:rsidRPr="005433F8">
        <w:t>Instructors are ultimately responsible for selection and usability (accessibility) of all course materials regardless of the source</w:t>
      </w:r>
    </w:p>
    <w:p w14:paraId="26A81518" w14:textId="77777777" w:rsidR="005433F8" w:rsidRPr="005433F8" w:rsidRDefault="005433F8" w:rsidP="00AD5EEF">
      <w:pPr>
        <w:pStyle w:val="ListParagraph"/>
        <w:numPr>
          <w:ilvl w:val="0"/>
          <w:numId w:val="6"/>
        </w:numPr>
      </w:pPr>
      <w:r w:rsidRPr="005433F8">
        <w:t>Publisher content often not fully accessible</w:t>
      </w:r>
    </w:p>
    <w:p w14:paraId="193E0207" w14:textId="77777777" w:rsidR="005433F8" w:rsidRPr="005433F8" w:rsidRDefault="005433F8" w:rsidP="005D28AA">
      <w:pPr>
        <w:pStyle w:val="ListParagraph"/>
        <w:numPr>
          <w:ilvl w:val="1"/>
          <w:numId w:val="6"/>
        </w:numPr>
      </w:pPr>
      <w:r w:rsidRPr="005433F8">
        <w:t>Textbooks, journal articles, etc.</w:t>
      </w:r>
    </w:p>
    <w:p w14:paraId="7AE084E1" w14:textId="77777777" w:rsidR="005433F8" w:rsidRPr="005433F8" w:rsidRDefault="005433F8" w:rsidP="005D28AA">
      <w:pPr>
        <w:pStyle w:val="Heading2"/>
      </w:pPr>
      <w:r w:rsidRPr="005433F8">
        <w:t xml:space="preserve">Usability Considerations of Course Content </w:t>
      </w:r>
    </w:p>
    <w:p w14:paraId="1256B0BD" w14:textId="77777777" w:rsidR="005433F8" w:rsidRPr="005433F8" w:rsidRDefault="005433F8" w:rsidP="00AD5EEF">
      <w:pPr>
        <w:pStyle w:val="ListParagraph"/>
        <w:numPr>
          <w:ilvl w:val="0"/>
          <w:numId w:val="6"/>
        </w:numPr>
      </w:pPr>
      <w:r w:rsidRPr="005433F8">
        <w:t>Format: what format is it in and how does that impact use?</w:t>
      </w:r>
    </w:p>
    <w:p w14:paraId="22C70606" w14:textId="77777777" w:rsidR="005433F8" w:rsidRPr="005433F8" w:rsidRDefault="005433F8" w:rsidP="00AD5EEF">
      <w:pPr>
        <w:pStyle w:val="ListParagraph"/>
        <w:numPr>
          <w:ilvl w:val="0"/>
          <w:numId w:val="6"/>
        </w:numPr>
      </w:pPr>
      <w:r w:rsidRPr="005433F8">
        <w:t>File Size: how large is the file to download or stream?</w:t>
      </w:r>
    </w:p>
    <w:p w14:paraId="483ED2F8" w14:textId="77777777" w:rsidR="005433F8" w:rsidRPr="005433F8" w:rsidRDefault="005433F8" w:rsidP="00AD5EEF">
      <w:pPr>
        <w:pStyle w:val="ListParagraph"/>
        <w:numPr>
          <w:ilvl w:val="0"/>
          <w:numId w:val="6"/>
        </w:numPr>
      </w:pPr>
      <w:r w:rsidRPr="005433F8">
        <w:t>Time: how much time will it take to consume content in terms of watching, listening, or reading?</w:t>
      </w:r>
    </w:p>
    <w:p w14:paraId="2D30562D" w14:textId="77777777" w:rsidR="005433F8" w:rsidRPr="005433F8" w:rsidRDefault="005433F8" w:rsidP="00AD5EEF">
      <w:pPr>
        <w:pStyle w:val="ListParagraph"/>
        <w:numPr>
          <w:ilvl w:val="0"/>
          <w:numId w:val="6"/>
        </w:numPr>
      </w:pPr>
      <w:r w:rsidRPr="005433F8">
        <w:t xml:space="preserve">Devices: What devices do you expect learner to use to complete </w:t>
      </w:r>
    </w:p>
    <w:p w14:paraId="3266CD45" w14:textId="77777777" w:rsidR="005433F8" w:rsidRPr="005433F8" w:rsidRDefault="005433F8" w:rsidP="008A3E88">
      <w:pPr>
        <w:pStyle w:val="Heading2"/>
      </w:pPr>
      <w:r w:rsidRPr="005433F8">
        <w:t>Add Plus-One to the Following</w:t>
      </w:r>
    </w:p>
    <w:p w14:paraId="2CDDB080" w14:textId="77777777" w:rsidR="005433F8" w:rsidRPr="005433F8" w:rsidRDefault="005433F8" w:rsidP="00AD5EEF">
      <w:pPr>
        <w:pStyle w:val="ListParagraph"/>
        <w:numPr>
          <w:ilvl w:val="0"/>
          <w:numId w:val="6"/>
        </w:numPr>
      </w:pPr>
      <w:r w:rsidRPr="005433F8">
        <w:t>Online lecture video</w:t>
      </w:r>
    </w:p>
    <w:p w14:paraId="4FC8EF92" w14:textId="77777777" w:rsidR="005433F8" w:rsidRPr="005433F8" w:rsidRDefault="005433F8" w:rsidP="00AD5EEF">
      <w:pPr>
        <w:pStyle w:val="ListParagraph"/>
        <w:numPr>
          <w:ilvl w:val="0"/>
          <w:numId w:val="6"/>
        </w:numPr>
      </w:pPr>
      <w:r w:rsidRPr="005433F8">
        <w:t>PowerPoint Presentation</w:t>
      </w:r>
    </w:p>
    <w:p w14:paraId="6A9BA268" w14:textId="77777777" w:rsidR="005433F8" w:rsidRPr="005433F8" w:rsidRDefault="005433F8" w:rsidP="00AD5EEF">
      <w:pPr>
        <w:pStyle w:val="ListParagraph"/>
        <w:numPr>
          <w:ilvl w:val="0"/>
          <w:numId w:val="6"/>
        </w:numPr>
      </w:pPr>
      <w:r w:rsidRPr="005433F8">
        <w:t>Journal article</w:t>
      </w:r>
    </w:p>
    <w:p w14:paraId="6FB25EF9" w14:textId="77777777" w:rsidR="005433F8" w:rsidRPr="005433F8" w:rsidRDefault="005433F8" w:rsidP="00AD5EEF">
      <w:pPr>
        <w:pStyle w:val="ListParagraph"/>
        <w:numPr>
          <w:ilvl w:val="0"/>
          <w:numId w:val="6"/>
        </w:numPr>
      </w:pPr>
      <w:r w:rsidRPr="005433F8">
        <w:t>Link to article on online publication/news outlet</w:t>
      </w:r>
    </w:p>
    <w:p w14:paraId="28F26594" w14:textId="77777777" w:rsidR="005433F8" w:rsidRPr="005433F8" w:rsidRDefault="005433F8" w:rsidP="00AD5EEF">
      <w:pPr>
        <w:pStyle w:val="ListParagraph"/>
        <w:numPr>
          <w:ilvl w:val="0"/>
          <w:numId w:val="6"/>
        </w:numPr>
      </w:pPr>
      <w:r w:rsidRPr="005433F8">
        <w:t>Scans of a photocopied handout</w:t>
      </w:r>
    </w:p>
    <w:p w14:paraId="762FA0A0" w14:textId="77777777" w:rsidR="005433F8" w:rsidRPr="005433F8" w:rsidRDefault="005433F8" w:rsidP="00AD5EEF">
      <w:pPr>
        <w:pStyle w:val="ListParagraph"/>
        <w:numPr>
          <w:ilvl w:val="0"/>
          <w:numId w:val="6"/>
        </w:numPr>
      </w:pPr>
      <w:r w:rsidRPr="005433F8">
        <w:t>Link to YouTube video</w:t>
      </w:r>
    </w:p>
    <w:p w14:paraId="1C320D5E" w14:textId="77777777" w:rsidR="005433F8" w:rsidRPr="005433F8" w:rsidRDefault="005433F8" w:rsidP="00AD5EEF">
      <w:pPr>
        <w:pStyle w:val="ListParagraph"/>
        <w:numPr>
          <w:ilvl w:val="0"/>
          <w:numId w:val="6"/>
        </w:numPr>
      </w:pPr>
      <w:r w:rsidRPr="005433F8">
        <w:lastRenderedPageBreak/>
        <w:t>Scanned chapter from a book with annotations &amp; highlighting</w:t>
      </w:r>
    </w:p>
    <w:p w14:paraId="473790B6" w14:textId="77777777" w:rsidR="005433F8" w:rsidRPr="005433F8" w:rsidRDefault="005433F8" w:rsidP="00AD5EEF">
      <w:pPr>
        <w:pStyle w:val="ListParagraph"/>
        <w:numPr>
          <w:ilvl w:val="0"/>
          <w:numId w:val="6"/>
        </w:numPr>
      </w:pPr>
      <w:r w:rsidRPr="005433F8">
        <w:t>PDF of instructor’s handwritten notes</w:t>
      </w:r>
    </w:p>
    <w:p w14:paraId="39B76D7C" w14:textId="77777777" w:rsidR="005433F8" w:rsidRPr="005433F8" w:rsidRDefault="005433F8" w:rsidP="00AD5EEF">
      <w:pPr>
        <w:pStyle w:val="ListParagraph"/>
        <w:numPr>
          <w:ilvl w:val="0"/>
          <w:numId w:val="6"/>
        </w:numPr>
      </w:pPr>
      <w:r w:rsidRPr="005433F8">
        <w:t>Other content examples?</w:t>
      </w:r>
    </w:p>
    <w:p w14:paraId="4CEFFFF1" w14:textId="77777777" w:rsidR="005433F8" w:rsidRPr="005433F8" w:rsidRDefault="005433F8" w:rsidP="008A3E88">
      <w:pPr>
        <w:pStyle w:val="Heading2"/>
      </w:pPr>
      <w:r w:rsidRPr="005433F8">
        <w:t>Chapter 9 Summary</w:t>
      </w:r>
    </w:p>
    <w:p w14:paraId="2E3AAED9" w14:textId="77777777" w:rsidR="005433F8" w:rsidRPr="005433F8" w:rsidRDefault="005433F8" w:rsidP="00AD5EEF">
      <w:pPr>
        <w:pStyle w:val="ListParagraph"/>
        <w:numPr>
          <w:ilvl w:val="0"/>
          <w:numId w:val="6"/>
        </w:numPr>
      </w:pPr>
      <w:r w:rsidRPr="005433F8">
        <w:t>Apply UDL principles to online courses</w:t>
      </w:r>
    </w:p>
    <w:p w14:paraId="1C527CB2" w14:textId="77777777" w:rsidR="005433F8" w:rsidRPr="005433F8" w:rsidRDefault="005433F8" w:rsidP="008A3E88">
      <w:pPr>
        <w:pStyle w:val="ListParagraph"/>
        <w:numPr>
          <w:ilvl w:val="1"/>
          <w:numId w:val="6"/>
        </w:numPr>
      </w:pPr>
      <w:r w:rsidRPr="005433F8">
        <w:t>Use multiple means of engagement to increase motivation and autonomy</w:t>
      </w:r>
    </w:p>
    <w:p w14:paraId="2386858B" w14:textId="77777777" w:rsidR="005433F8" w:rsidRPr="005433F8" w:rsidRDefault="005433F8" w:rsidP="008A3E88">
      <w:pPr>
        <w:pStyle w:val="ListParagraph"/>
        <w:numPr>
          <w:ilvl w:val="1"/>
          <w:numId w:val="6"/>
        </w:numPr>
      </w:pPr>
      <w:r w:rsidRPr="005433F8">
        <w:t xml:space="preserve">Use multiple means of action and expression to give clarity to learning environment navigation and for students to demonstrate learning </w:t>
      </w:r>
    </w:p>
    <w:p w14:paraId="7ABDE6E8" w14:textId="77777777" w:rsidR="005433F8" w:rsidRPr="005433F8" w:rsidRDefault="005433F8" w:rsidP="008A3E88">
      <w:pPr>
        <w:pStyle w:val="ListParagraph"/>
        <w:numPr>
          <w:ilvl w:val="1"/>
          <w:numId w:val="6"/>
        </w:numPr>
      </w:pPr>
      <w:r w:rsidRPr="005433F8">
        <w:t>Use multiple means of representation to increase content usability</w:t>
      </w:r>
    </w:p>
    <w:p w14:paraId="3C03AD0B" w14:textId="77777777" w:rsidR="005433F8" w:rsidRPr="005433F8" w:rsidRDefault="005433F8" w:rsidP="008A3E88">
      <w:pPr>
        <w:pStyle w:val="Heading1"/>
        <w:jc w:val="left"/>
      </w:pPr>
      <w:r w:rsidRPr="005433F8">
        <w:t>Additional Book Discussion/Questions</w:t>
      </w:r>
    </w:p>
    <w:p w14:paraId="7412462D" w14:textId="77777777" w:rsidR="005433F8" w:rsidRPr="005433F8" w:rsidRDefault="005433F8" w:rsidP="008A3E88">
      <w:pPr>
        <w:ind w:left="360"/>
      </w:pPr>
      <w:r w:rsidRPr="005433F8">
        <w:t>As time allows…</w:t>
      </w:r>
    </w:p>
    <w:p w14:paraId="7C1B1B9D" w14:textId="77777777" w:rsidR="005433F8" w:rsidRPr="005433F8" w:rsidRDefault="005433F8" w:rsidP="008A3E88">
      <w:pPr>
        <w:pStyle w:val="ListParagraph"/>
        <w:numPr>
          <w:ilvl w:val="0"/>
          <w:numId w:val="6"/>
        </w:numPr>
      </w:pPr>
      <w:r w:rsidRPr="005433F8">
        <w:t>What have we not covered or discussed in this or previous sessions you think should be included in our book discussion?</w:t>
      </w:r>
    </w:p>
    <w:p w14:paraId="36FF4C33" w14:textId="77777777" w:rsidR="005433F8" w:rsidRPr="005433F8" w:rsidRDefault="005433F8" w:rsidP="008A3E88">
      <w:pPr>
        <w:pStyle w:val="ListParagraph"/>
        <w:numPr>
          <w:ilvl w:val="0"/>
          <w:numId w:val="6"/>
        </w:numPr>
      </w:pPr>
      <w:r w:rsidRPr="005433F8">
        <w:t>What questions do you have from the book that have not answered?</w:t>
      </w:r>
    </w:p>
    <w:p w14:paraId="7B1B053C" w14:textId="77777777" w:rsidR="005433F8" w:rsidRPr="005433F8" w:rsidRDefault="005433F8" w:rsidP="008A3E88">
      <w:pPr>
        <w:pStyle w:val="ListParagraph"/>
        <w:numPr>
          <w:ilvl w:val="0"/>
          <w:numId w:val="6"/>
        </w:numPr>
      </w:pPr>
      <w:r w:rsidRPr="005433F8">
        <w:t>What are the next steps that you need to take to apply what you have learned in this book?</w:t>
      </w:r>
    </w:p>
    <w:p w14:paraId="56A4BE4A" w14:textId="77777777" w:rsidR="005433F8" w:rsidRPr="005433F8" w:rsidRDefault="005433F8" w:rsidP="008A3E88">
      <w:pPr>
        <w:pStyle w:val="Heading2"/>
      </w:pPr>
      <w:r w:rsidRPr="005433F8">
        <w:t>The UDL Journey Continues…</w:t>
      </w:r>
    </w:p>
    <w:p w14:paraId="6BB7D641" w14:textId="39A04973" w:rsidR="005433F8" w:rsidRPr="005433F8" w:rsidRDefault="005433F8" w:rsidP="005433F8">
      <w:pPr>
        <w:pStyle w:val="ListParagraph"/>
        <w:numPr>
          <w:ilvl w:val="0"/>
          <w:numId w:val="6"/>
        </w:numPr>
      </w:pPr>
      <w:r w:rsidRPr="005433F8">
        <w:t xml:space="preserve">UDL is not something we learn overnight, nor is it something we implement everywhere all at once. It is an incremental process. Take your time. Incremental improvement is how you will accomplish your UDL goals. </w:t>
      </w:r>
    </w:p>
    <w:p w14:paraId="06A36963" w14:textId="13140B35" w:rsidR="005433F8" w:rsidRPr="005433F8" w:rsidRDefault="005433F8" w:rsidP="00AD5EEF">
      <w:pPr>
        <w:pStyle w:val="ListParagraph"/>
        <w:numPr>
          <w:ilvl w:val="0"/>
          <w:numId w:val="6"/>
        </w:numPr>
      </w:pPr>
      <w:r w:rsidRPr="005433F8">
        <w:t xml:space="preserve">If I can be of assistance, </w:t>
      </w:r>
      <w:hyperlink r:id="rId8" w:history="1">
        <w:r w:rsidR="008A3E88" w:rsidRPr="00137E11">
          <w:rPr>
            <w:rStyle w:val="Hyperlink"/>
          </w:rPr>
          <w:t>jlcrow@fsu.edu</w:t>
        </w:r>
      </w:hyperlink>
      <w:r w:rsidR="008A3E88">
        <w:t xml:space="preserve"> </w:t>
      </w:r>
      <w:r w:rsidRPr="005433F8">
        <w:t>or (850) 645-0973.</w:t>
      </w:r>
    </w:p>
    <w:sectPr w:rsidR="005433F8" w:rsidRPr="005433F8" w:rsidSect="00344B1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06D5D0"/>
    <w:lvl w:ilvl="0">
      <w:numFmt w:val="bullet"/>
      <w:lvlText w:val="*"/>
      <w:lvlJc w:val="left"/>
    </w:lvl>
  </w:abstractNum>
  <w:abstractNum w:abstractNumId="1" w15:restartNumberingAfterBreak="0">
    <w:nsid w:val="50E17ED4"/>
    <w:multiLevelType w:val="hybridMultilevel"/>
    <w:tmpl w:val="A78E7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033155">
    <w:abstractNumId w:val="0"/>
    <w:lvlOverride w:ilvl="0">
      <w:lvl w:ilvl="0">
        <w:numFmt w:val="bullet"/>
        <w:lvlText w:val="•"/>
        <w:legacy w:legacy="1" w:legacySpace="0" w:legacyIndent="0"/>
        <w:lvlJc w:val="left"/>
        <w:rPr>
          <w:rFonts w:ascii="Arial" w:hAnsi="Arial" w:cs="Arial" w:hint="default"/>
          <w:sz w:val="56"/>
        </w:rPr>
      </w:lvl>
    </w:lvlOverride>
  </w:num>
  <w:num w:numId="2" w16cid:durableId="1413621479">
    <w:abstractNumId w:val="0"/>
    <w:lvlOverride w:ilvl="0">
      <w:lvl w:ilvl="0">
        <w:numFmt w:val="bullet"/>
        <w:lvlText w:val="•"/>
        <w:legacy w:legacy="1" w:legacySpace="0" w:legacyIndent="0"/>
        <w:lvlJc w:val="left"/>
        <w:rPr>
          <w:rFonts w:ascii="Arial" w:hAnsi="Arial" w:cs="Arial" w:hint="default"/>
          <w:sz w:val="48"/>
        </w:rPr>
      </w:lvl>
    </w:lvlOverride>
  </w:num>
  <w:num w:numId="3" w16cid:durableId="417017563">
    <w:abstractNumId w:val="0"/>
    <w:lvlOverride w:ilvl="0">
      <w:lvl w:ilvl="0">
        <w:numFmt w:val="bullet"/>
        <w:lvlText w:val="•"/>
        <w:legacy w:legacy="1" w:legacySpace="0" w:legacyIndent="0"/>
        <w:lvlJc w:val="left"/>
        <w:rPr>
          <w:rFonts w:ascii="Arial" w:hAnsi="Arial" w:cs="Arial" w:hint="default"/>
          <w:sz w:val="32"/>
        </w:rPr>
      </w:lvl>
    </w:lvlOverride>
  </w:num>
  <w:num w:numId="4" w16cid:durableId="866530463">
    <w:abstractNumId w:val="0"/>
    <w:lvlOverride w:ilvl="0">
      <w:lvl w:ilvl="0">
        <w:numFmt w:val="bullet"/>
        <w:lvlText w:val="•"/>
        <w:legacy w:legacy="1" w:legacySpace="0" w:legacyIndent="0"/>
        <w:lvlJc w:val="left"/>
        <w:rPr>
          <w:rFonts w:ascii="Arial" w:hAnsi="Arial" w:cs="Arial" w:hint="default"/>
          <w:sz w:val="64"/>
        </w:rPr>
      </w:lvl>
    </w:lvlOverride>
  </w:num>
  <w:num w:numId="5" w16cid:durableId="1990862900">
    <w:abstractNumId w:val="0"/>
    <w:lvlOverride w:ilvl="0">
      <w:lvl w:ilvl="0">
        <w:numFmt w:val="bullet"/>
        <w:lvlText w:val="–"/>
        <w:legacy w:legacy="1" w:legacySpace="0" w:legacyIndent="0"/>
        <w:lvlJc w:val="left"/>
        <w:rPr>
          <w:rFonts w:ascii="Arial" w:hAnsi="Arial" w:cs="Arial" w:hint="default"/>
          <w:sz w:val="40"/>
        </w:rPr>
      </w:lvl>
    </w:lvlOverride>
  </w:num>
  <w:num w:numId="6" w16cid:durableId="593822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F8"/>
    <w:rsid w:val="005433F8"/>
    <w:rsid w:val="005D28AA"/>
    <w:rsid w:val="005E5A71"/>
    <w:rsid w:val="005E7069"/>
    <w:rsid w:val="006404BA"/>
    <w:rsid w:val="00651E9B"/>
    <w:rsid w:val="0073577A"/>
    <w:rsid w:val="007E1978"/>
    <w:rsid w:val="008A3E88"/>
    <w:rsid w:val="00A57802"/>
    <w:rsid w:val="00AD5EEF"/>
    <w:rsid w:val="00AE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F581"/>
  <w15:chartTrackingRefBased/>
  <w15:docId w15:val="{5D0E2CC0-4671-4A2A-8736-251AA7D5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802"/>
  </w:style>
  <w:style w:type="paragraph" w:styleId="Heading1">
    <w:name w:val="heading 1"/>
    <w:basedOn w:val="Normal"/>
    <w:next w:val="Normal"/>
    <w:link w:val="Heading1Char"/>
    <w:uiPriority w:val="9"/>
    <w:qFormat/>
    <w:rsid w:val="005E5A71"/>
    <w:pPr>
      <w:keepNext/>
      <w:keepLines/>
      <w:spacing w:before="240" w:after="120"/>
      <w:jc w:val="center"/>
      <w:outlineLvl w:val="0"/>
    </w:pPr>
    <w:rPr>
      <w:rFonts w:eastAsiaTheme="majorEastAsia" w:cstheme="majorBidi"/>
      <w:b/>
      <w:color w:val="782F40"/>
      <w:sz w:val="32"/>
      <w:szCs w:val="32"/>
    </w:rPr>
  </w:style>
  <w:style w:type="paragraph" w:styleId="Heading2">
    <w:name w:val="heading 2"/>
    <w:basedOn w:val="Heading1"/>
    <w:next w:val="Normal"/>
    <w:link w:val="Heading2Char"/>
    <w:uiPriority w:val="9"/>
    <w:unhideWhenUsed/>
    <w:qFormat/>
    <w:rsid w:val="00AD5EEF"/>
    <w:pPr>
      <w:spacing w:before="120"/>
      <w:jc w:val="left"/>
      <w:outlineLvl w:val="1"/>
    </w:pPr>
    <w:rPr>
      <w:sz w:val="28"/>
      <w:szCs w:val="26"/>
    </w:rPr>
  </w:style>
  <w:style w:type="paragraph" w:styleId="Heading3">
    <w:name w:val="heading 3"/>
    <w:basedOn w:val="Heading1"/>
    <w:next w:val="Normal"/>
    <w:link w:val="Heading3Char"/>
    <w:uiPriority w:val="9"/>
    <w:unhideWhenUsed/>
    <w:qFormat/>
    <w:rsid w:val="00A57802"/>
    <w:pPr>
      <w:spacing w:before="40"/>
      <w:jc w:val="left"/>
      <w:outlineLvl w:val="2"/>
    </w:pPr>
    <w:rPr>
      <w:sz w:val="24"/>
      <w:szCs w:val="24"/>
    </w:rPr>
  </w:style>
  <w:style w:type="paragraph" w:styleId="Heading4">
    <w:name w:val="heading 4"/>
    <w:basedOn w:val="Heading1"/>
    <w:next w:val="Normal"/>
    <w:link w:val="Heading4Char"/>
    <w:uiPriority w:val="9"/>
    <w:unhideWhenUsed/>
    <w:qFormat/>
    <w:rsid w:val="00A57802"/>
    <w:pPr>
      <w:spacing w:before="40"/>
      <w:jc w:val="left"/>
      <w:outlineLvl w:val="3"/>
    </w:pPr>
    <w:rPr>
      <w:iCs/>
      <w:sz w:val="22"/>
    </w:rPr>
  </w:style>
  <w:style w:type="paragraph" w:styleId="Heading5">
    <w:name w:val="heading 5"/>
    <w:basedOn w:val="Heading4"/>
    <w:next w:val="Normal"/>
    <w:link w:val="Heading5Char"/>
    <w:uiPriority w:val="9"/>
    <w:unhideWhenUsed/>
    <w:qFormat/>
    <w:rsid w:val="00A57802"/>
    <w:pPr>
      <w:outlineLvl w:val="4"/>
    </w:pPr>
    <w:rPr>
      <w:b w:val="0"/>
      <w:bCs/>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57802"/>
    <w:rPr>
      <w:color w:val="954F72" w:themeColor="followedHyperlink"/>
      <w:u w:val="single"/>
    </w:rPr>
  </w:style>
  <w:style w:type="paragraph" w:styleId="Footer">
    <w:name w:val="footer"/>
    <w:basedOn w:val="Normal"/>
    <w:link w:val="FooterChar"/>
    <w:uiPriority w:val="99"/>
    <w:unhideWhenUsed/>
    <w:rsid w:val="00A57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802"/>
  </w:style>
  <w:style w:type="table" w:styleId="GridTable1Light">
    <w:name w:val="Grid Table 1 Light"/>
    <w:basedOn w:val="TableNormal"/>
    <w:uiPriority w:val="46"/>
    <w:rsid w:val="006404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404B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5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802"/>
  </w:style>
  <w:style w:type="character" w:customStyle="1" w:styleId="Heading1Char">
    <w:name w:val="Heading 1 Char"/>
    <w:basedOn w:val="DefaultParagraphFont"/>
    <w:link w:val="Heading1"/>
    <w:uiPriority w:val="9"/>
    <w:rsid w:val="005E5A71"/>
    <w:rPr>
      <w:rFonts w:eastAsiaTheme="majorEastAsia" w:cstheme="majorBidi"/>
      <w:b/>
      <w:color w:val="782F40"/>
      <w:sz w:val="32"/>
      <w:szCs w:val="32"/>
    </w:rPr>
  </w:style>
  <w:style w:type="character" w:customStyle="1" w:styleId="Heading2Char">
    <w:name w:val="Heading 2 Char"/>
    <w:basedOn w:val="DefaultParagraphFont"/>
    <w:link w:val="Heading2"/>
    <w:uiPriority w:val="9"/>
    <w:rsid w:val="00AD5EEF"/>
    <w:rPr>
      <w:rFonts w:eastAsiaTheme="majorEastAsia" w:cstheme="majorBidi"/>
      <w:b/>
      <w:color w:val="782F40"/>
      <w:sz w:val="28"/>
      <w:szCs w:val="26"/>
    </w:rPr>
  </w:style>
  <w:style w:type="character" w:customStyle="1" w:styleId="Heading3Char">
    <w:name w:val="Heading 3 Char"/>
    <w:basedOn w:val="DefaultParagraphFont"/>
    <w:link w:val="Heading3"/>
    <w:uiPriority w:val="9"/>
    <w:rsid w:val="00A57802"/>
    <w:rPr>
      <w:rFonts w:eastAsiaTheme="majorEastAsia" w:cstheme="majorBidi"/>
      <w:b/>
      <w:color w:val="782F40"/>
      <w:sz w:val="24"/>
      <w:szCs w:val="24"/>
    </w:rPr>
  </w:style>
  <w:style w:type="character" w:customStyle="1" w:styleId="Heading4Char">
    <w:name w:val="Heading 4 Char"/>
    <w:basedOn w:val="DefaultParagraphFont"/>
    <w:link w:val="Heading4"/>
    <w:uiPriority w:val="9"/>
    <w:rsid w:val="00A57802"/>
    <w:rPr>
      <w:rFonts w:eastAsiaTheme="majorEastAsia" w:cstheme="majorBidi"/>
      <w:b/>
      <w:iCs/>
      <w:color w:val="782F40"/>
      <w:szCs w:val="32"/>
    </w:rPr>
  </w:style>
  <w:style w:type="character" w:customStyle="1" w:styleId="Heading5Char">
    <w:name w:val="Heading 5 Char"/>
    <w:basedOn w:val="DefaultParagraphFont"/>
    <w:link w:val="Heading5"/>
    <w:uiPriority w:val="9"/>
    <w:rsid w:val="00A57802"/>
    <w:rPr>
      <w:rFonts w:eastAsiaTheme="majorEastAsia" w:cstheme="majorBidi"/>
      <w:bCs/>
      <w:i/>
      <w:color w:val="782F40"/>
      <w:szCs w:val="32"/>
    </w:rPr>
  </w:style>
  <w:style w:type="character" w:styleId="Hyperlink">
    <w:name w:val="Hyperlink"/>
    <w:basedOn w:val="DefaultParagraphFont"/>
    <w:uiPriority w:val="99"/>
    <w:unhideWhenUsed/>
    <w:rsid w:val="00A57802"/>
    <w:rPr>
      <w:color w:val="782F40"/>
      <w:u w:val="single"/>
    </w:rPr>
  </w:style>
  <w:style w:type="character" w:styleId="IntenseEmphasis">
    <w:name w:val="Intense Emphasis"/>
    <w:basedOn w:val="DefaultParagraphFont"/>
    <w:uiPriority w:val="21"/>
    <w:qFormat/>
    <w:rsid w:val="006404BA"/>
    <w:rPr>
      <w:i/>
      <w:iCs/>
      <w:color w:val="782F40"/>
    </w:rPr>
  </w:style>
  <w:style w:type="paragraph" w:styleId="IntenseQuote">
    <w:name w:val="Intense Quote"/>
    <w:basedOn w:val="Normal"/>
    <w:next w:val="Normal"/>
    <w:link w:val="IntenseQuoteChar"/>
    <w:uiPriority w:val="30"/>
    <w:qFormat/>
    <w:rsid w:val="006404BA"/>
    <w:pPr>
      <w:pBdr>
        <w:top w:val="single" w:sz="4" w:space="10" w:color="782F40"/>
        <w:bottom w:val="single" w:sz="4" w:space="10" w:color="782F40"/>
      </w:pBdr>
      <w:spacing w:before="360" w:after="360"/>
      <w:ind w:left="864" w:right="864"/>
      <w:jc w:val="center"/>
    </w:pPr>
    <w:rPr>
      <w:i/>
      <w:iCs/>
      <w:color w:val="782F40"/>
    </w:rPr>
  </w:style>
  <w:style w:type="character" w:customStyle="1" w:styleId="IntenseQuoteChar">
    <w:name w:val="Intense Quote Char"/>
    <w:basedOn w:val="DefaultParagraphFont"/>
    <w:link w:val="IntenseQuote"/>
    <w:uiPriority w:val="30"/>
    <w:rsid w:val="006404BA"/>
    <w:rPr>
      <w:i/>
      <w:iCs/>
      <w:color w:val="782F40"/>
    </w:rPr>
  </w:style>
  <w:style w:type="paragraph" w:styleId="ListParagraph">
    <w:name w:val="List Paragraph"/>
    <w:basedOn w:val="Normal"/>
    <w:uiPriority w:val="34"/>
    <w:qFormat/>
    <w:rsid w:val="00A57802"/>
    <w:pPr>
      <w:ind w:left="720"/>
      <w:contextualSpacing/>
    </w:pPr>
  </w:style>
  <w:style w:type="paragraph" w:styleId="Quote">
    <w:name w:val="Quote"/>
    <w:basedOn w:val="Normal"/>
    <w:next w:val="Normal"/>
    <w:link w:val="QuoteChar"/>
    <w:uiPriority w:val="29"/>
    <w:qFormat/>
    <w:rsid w:val="006404B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04BA"/>
    <w:rPr>
      <w:i/>
      <w:iCs/>
      <w:color w:val="404040" w:themeColor="text1" w:themeTint="BF"/>
    </w:rPr>
  </w:style>
  <w:style w:type="character" w:styleId="Strong">
    <w:name w:val="Strong"/>
    <w:basedOn w:val="DefaultParagraphFont"/>
    <w:uiPriority w:val="22"/>
    <w:qFormat/>
    <w:rsid w:val="006404BA"/>
    <w:rPr>
      <w:b/>
      <w:bCs/>
    </w:rPr>
  </w:style>
  <w:style w:type="paragraph" w:styleId="Subtitle">
    <w:name w:val="Subtitle"/>
    <w:basedOn w:val="Normal"/>
    <w:next w:val="Normal"/>
    <w:link w:val="SubtitleChar"/>
    <w:uiPriority w:val="11"/>
    <w:qFormat/>
    <w:rsid w:val="005433F8"/>
    <w:pPr>
      <w:numPr>
        <w:ilvl w:val="1"/>
      </w:numPr>
      <w:spacing w:after="240"/>
      <w:jc w:val="center"/>
    </w:pPr>
    <w:rPr>
      <w:rFonts w:eastAsiaTheme="minorEastAsia"/>
      <w:spacing w:val="15"/>
    </w:rPr>
  </w:style>
  <w:style w:type="character" w:customStyle="1" w:styleId="SubtitleChar">
    <w:name w:val="Subtitle Char"/>
    <w:basedOn w:val="DefaultParagraphFont"/>
    <w:link w:val="Subtitle"/>
    <w:uiPriority w:val="11"/>
    <w:rsid w:val="005433F8"/>
    <w:rPr>
      <w:rFonts w:eastAsiaTheme="minorEastAsia"/>
      <w:spacing w:val="15"/>
    </w:rPr>
  </w:style>
  <w:style w:type="table" w:styleId="TableGrid">
    <w:name w:val="Table Grid"/>
    <w:basedOn w:val="TableNormal"/>
    <w:uiPriority w:val="39"/>
    <w:rsid w:val="00640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7802"/>
    <w:pPr>
      <w:jc w:val="center"/>
    </w:pPr>
    <w:rPr>
      <w:b/>
      <w:bCs/>
      <w:color w:val="782F40"/>
      <w:sz w:val="32"/>
      <w:szCs w:val="32"/>
    </w:rPr>
  </w:style>
  <w:style w:type="character" w:customStyle="1" w:styleId="TitleChar">
    <w:name w:val="Title Char"/>
    <w:basedOn w:val="DefaultParagraphFont"/>
    <w:link w:val="Title"/>
    <w:uiPriority w:val="10"/>
    <w:rsid w:val="00A57802"/>
    <w:rPr>
      <w:b/>
      <w:bCs/>
      <w:color w:val="782F40"/>
      <w:sz w:val="32"/>
      <w:szCs w:val="32"/>
    </w:rPr>
  </w:style>
  <w:style w:type="paragraph" w:styleId="TOC1">
    <w:name w:val="toc 1"/>
    <w:basedOn w:val="Normal"/>
    <w:next w:val="Normal"/>
    <w:autoRedefine/>
    <w:uiPriority w:val="39"/>
    <w:unhideWhenUsed/>
    <w:rsid w:val="00A57802"/>
    <w:pPr>
      <w:spacing w:before="120" w:after="120"/>
    </w:pPr>
    <w:rPr>
      <w:rFonts w:cstheme="minorHAnsi"/>
      <w:b/>
      <w:bCs/>
      <w:caps/>
      <w:sz w:val="20"/>
      <w:szCs w:val="20"/>
    </w:rPr>
  </w:style>
  <w:style w:type="paragraph" w:styleId="TOC2">
    <w:name w:val="toc 2"/>
    <w:basedOn w:val="Normal"/>
    <w:next w:val="Normal"/>
    <w:autoRedefine/>
    <w:uiPriority w:val="39"/>
    <w:unhideWhenUsed/>
    <w:rsid w:val="00A57802"/>
    <w:pPr>
      <w:spacing w:after="0"/>
      <w:ind w:left="220"/>
    </w:pPr>
    <w:rPr>
      <w:rFonts w:cstheme="minorHAnsi"/>
      <w:smallCaps/>
      <w:sz w:val="20"/>
      <w:szCs w:val="20"/>
    </w:rPr>
  </w:style>
  <w:style w:type="paragraph" w:styleId="TOC3">
    <w:name w:val="toc 3"/>
    <w:basedOn w:val="Normal"/>
    <w:next w:val="Normal"/>
    <w:autoRedefine/>
    <w:uiPriority w:val="39"/>
    <w:unhideWhenUsed/>
    <w:rsid w:val="00A57802"/>
    <w:pPr>
      <w:spacing w:after="0"/>
      <w:ind w:left="440"/>
    </w:pPr>
    <w:rPr>
      <w:rFonts w:cstheme="minorHAnsi"/>
      <w:i/>
      <w:iCs/>
      <w:sz w:val="20"/>
      <w:szCs w:val="20"/>
    </w:rPr>
  </w:style>
  <w:style w:type="paragraph" w:styleId="TOC4">
    <w:name w:val="toc 4"/>
    <w:basedOn w:val="Normal"/>
    <w:next w:val="Normal"/>
    <w:autoRedefine/>
    <w:uiPriority w:val="39"/>
    <w:unhideWhenUsed/>
    <w:rsid w:val="00A57802"/>
    <w:pPr>
      <w:spacing w:after="0"/>
      <w:ind w:left="660"/>
    </w:pPr>
    <w:rPr>
      <w:rFonts w:cstheme="minorHAnsi"/>
      <w:sz w:val="18"/>
      <w:szCs w:val="18"/>
    </w:rPr>
  </w:style>
  <w:style w:type="paragraph" w:styleId="TOC5">
    <w:name w:val="toc 5"/>
    <w:basedOn w:val="Normal"/>
    <w:next w:val="Normal"/>
    <w:autoRedefine/>
    <w:uiPriority w:val="39"/>
    <w:unhideWhenUsed/>
    <w:rsid w:val="00A57802"/>
    <w:pPr>
      <w:spacing w:after="0"/>
      <w:ind w:left="880"/>
    </w:pPr>
    <w:rPr>
      <w:rFonts w:cstheme="minorHAnsi"/>
      <w:sz w:val="18"/>
      <w:szCs w:val="18"/>
    </w:rPr>
  </w:style>
  <w:style w:type="paragraph" w:styleId="TOC6">
    <w:name w:val="toc 6"/>
    <w:basedOn w:val="Normal"/>
    <w:next w:val="Normal"/>
    <w:autoRedefine/>
    <w:uiPriority w:val="39"/>
    <w:unhideWhenUsed/>
    <w:rsid w:val="00A57802"/>
    <w:pPr>
      <w:spacing w:after="0"/>
      <w:ind w:left="1100"/>
    </w:pPr>
    <w:rPr>
      <w:rFonts w:cstheme="minorHAnsi"/>
      <w:sz w:val="18"/>
      <w:szCs w:val="18"/>
    </w:rPr>
  </w:style>
  <w:style w:type="paragraph" w:styleId="TOC7">
    <w:name w:val="toc 7"/>
    <w:basedOn w:val="Normal"/>
    <w:next w:val="Normal"/>
    <w:autoRedefine/>
    <w:uiPriority w:val="39"/>
    <w:unhideWhenUsed/>
    <w:rsid w:val="00A57802"/>
    <w:pPr>
      <w:spacing w:after="0"/>
      <w:ind w:left="1320"/>
    </w:pPr>
    <w:rPr>
      <w:rFonts w:cstheme="minorHAnsi"/>
      <w:sz w:val="18"/>
      <w:szCs w:val="18"/>
    </w:rPr>
  </w:style>
  <w:style w:type="paragraph" w:styleId="TOC8">
    <w:name w:val="toc 8"/>
    <w:basedOn w:val="Normal"/>
    <w:next w:val="Normal"/>
    <w:autoRedefine/>
    <w:uiPriority w:val="39"/>
    <w:unhideWhenUsed/>
    <w:rsid w:val="00A57802"/>
    <w:pPr>
      <w:spacing w:after="0"/>
      <w:ind w:left="1540"/>
    </w:pPr>
    <w:rPr>
      <w:rFonts w:cstheme="minorHAnsi"/>
      <w:sz w:val="18"/>
      <w:szCs w:val="18"/>
    </w:rPr>
  </w:style>
  <w:style w:type="paragraph" w:styleId="TOC9">
    <w:name w:val="toc 9"/>
    <w:basedOn w:val="Normal"/>
    <w:next w:val="Normal"/>
    <w:autoRedefine/>
    <w:uiPriority w:val="39"/>
    <w:unhideWhenUsed/>
    <w:rsid w:val="00A57802"/>
    <w:pPr>
      <w:spacing w:after="0"/>
      <w:ind w:left="1760"/>
    </w:pPr>
    <w:rPr>
      <w:rFonts w:cstheme="minorHAnsi"/>
      <w:sz w:val="18"/>
      <w:szCs w:val="18"/>
    </w:rPr>
  </w:style>
  <w:style w:type="paragraph" w:styleId="TOCHeading">
    <w:name w:val="TOC Heading"/>
    <w:basedOn w:val="Heading1"/>
    <w:next w:val="Normal"/>
    <w:uiPriority w:val="39"/>
    <w:unhideWhenUsed/>
    <w:qFormat/>
    <w:rsid w:val="00A57802"/>
    <w:pPr>
      <w:spacing w:after="0"/>
      <w:jc w:val="left"/>
      <w:outlineLvl w:val="9"/>
    </w:pPr>
    <w:rPr>
      <w:sz w:val="26"/>
    </w:rPr>
  </w:style>
  <w:style w:type="character" w:styleId="UnresolvedMention">
    <w:name w:val="Unresolved Mention"/>
    <w:basedOn w:val="DefaultParagraphFont"/>
    <w:uiPriority w:val="99"/>
    <w:semiHidden/>
    <w:unhideWhenUsed/>
    <w:rsid w:val="00A57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crow@f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6C8EEC971E0C459916D9CF5677ED8F" ma:contentTypeVersion="14" ma:contentTypeDescription="Create a new document." ma:contentTypeScope="" ma:versionID="44fab1270088252a805dc060bed07929">
  <xsd:schema xmlns:xsd="http://www.w3.org/2001/XMLSchema" xmlns:xs="http://www.w3.org/2001/XMLSchema" xmlns:p="http://schemas.microsoft.com/office/2006/metadata/properties" xmlns:ns3="402ec181-3b85-4b84-8ab6-b33e6ef5cc31" xmlns:ns4="a4192336-aa0c-4751-a04c-596e5e0ffe6d" targetNamespace="http://schemas.microsoft.com/office/2006/metadata/properties" ma:root="true" ma:fieldsID="3af7532f5e0444de045c224e016c5aee" ns3:_="" ns4:_="">
    <xsd:import namespace="402ec181-3b85-4b84-8ab6-b33e6ef5cc31"/>
    <xsd:import namespace="a4192336-aa0c-4751-a04c-596e5e0ffe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ec181-3b85-4b84-8ab6-b33e6ef5cc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192336-aa0c-4751-a04c-596e5e0ffe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4192336-aa0c-4751-a04c-596e5e0ffe6d" xsi:nil="true"/>
  </documentManagement>
</p:properties>
</file>

<file path=customXml/itemProps1.xml><?xml version="1.0" encoding="utf-8"?>
<ds:datastoreItem xmlns:ds="http://schemas.openxmlformats.org/officeDocument/2006/customXml" ds:itemID="{2816A19F-2081-45CF-A23C-CC5BD7C14C19}">
  <ds:schemaRefs>
    <ds:schemaRef ds:uri="http://schemas.microsoft.com/sharepoint/v3/contenttype/forms"/>
  </ds:schemaRefs>
</ds:datastoreItem>
</file>

<file path=customXml/itemProps2.xml><?xml version="1.0" encoding="utf-8"?>
<ds:datastoreItem xmlns:ds="http://schemas.openxmlformats.org/officeDocument/2006/customXml" ds:itemID="{F43F1D8C-1DED-45D0-BD1D-6AC1A6AF1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ec181-3b85-4b84-8ab6-b33e6ef5cc31"/>
    <ds:schemaRef ds:uri="a4192336-aa0c-4751-a04c-596e5e0ff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90B2E-D57F-488A-96F7-C98F83EF0B42}">
  <ds:schemaRefs>
    <ds:schemaRef ds:uri="http://schemas.microsoft.com/office/2006/documentManagement/types"/>
    <ds:schemaRef ds:uri="402ec181-3b85-4b84-8ab6-b33e6ef5cc31"/>
    <ds:schemaRef ds:uri="http://www.w3.org/XML/1998/namespace"/>
    <ds:schemaRef ds:uri="http://purl.org/dc/elements/1.1/"/>
    <ds:schemaRef ds:uri="http://purl.org/dc/terms/"/>
    <ds:schemaRef ds:uri="a4192336-aa0c-4751-a04c-596e5e0ffe6d"/>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 Crow</dc:creator>
  <cp:keywords/>
  <dc:description/>
  <cp:lastModifiedBy>John L. Crow</cp:lastModifiedBy>
  <cp:revision>2</cp:revision>
  <dcterms:created xsi:type="dcterms:W3CDTF">2023-04-12T18:45:00Z</dcterms:created>
  <dcterms:modified xsi:type="dcterms:W3CDTF">2023-04-12T18:45:00Z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0x0101007A6C8EEC971E0C459916D9CF5677ED8F</vt:lpwstr>
  </property>
</Properties>
</file>