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630" w:tblpY="-480"/>
        <w:tblW w:w="14400" w:type="dxa"/>
        <w:tblLook w:val="04A0" w:firstRow="1" w:lastRow="0" w:firstColumn="1" w:lastColumn="0" w:noHBand="0" w:noVBand="1"/>
      </w:tblPr>
      <w:tblGrid>
        <w:gridCol w:w="4629"/>
        <w:gridCol w:w="2865"/>
        <w:gridCol w:w="3126"/>
        <w:gridCol w:w="3780"/>
      </w:tblGrid>
      <w:tr w:rsidR="00306D29" w:rsidRPr="00306D29" w:rsidTr="00306D29">
        <w:trPr>
          <w:trHeight w:val="8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D29" w:rsidRPr="00306D29" w:rsidRDefault="00306D29" w:rsidP="00306D29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6D29">
              <w:rPr>
                <w:b/>
                <w:i/>
                <w:sz w:val="24"/>
                <w:szCs w:val="24"/>
              </w:rPr>
              <w:t>Outstanding Teaching Assistant Award Rubric – Use scoring rubric for providing feedback on sample course narrative</w:t>
            </w:r>
          </w:p>
        </w:tc>
      </w:tr>
      <w:tr w:rsidR="00306D29" w:rsidRPr="00306D29" w:rsidTr="00306D29">
        <w:trPr>
          <w:trHeight w:val="8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D29" w:rsidRPr="00306D29" w:rsidRDefault="00306D29" w:rsidP="00306D29">
            <w:pPr>
              <w:tabs>
                <w:tab w:val="left" w:pos="4035"/>
              </w:tabs>
              <w:spacing w:after="160" w:line="259" w:lineRule="auto"/>
              <w:rPr>
                <w:b/>
              </w:rPr>
            </w:pPr>
          </w:p>
        </w:tc>
      </w:tr>
      <w:tr w:rsidR="00306D29" w:rsidRPr="00306D29" w:rsidTr="00306D29">
        <w:trPr>
          <w:trHeight w:val="80"/>
        </w:trPr>
        <w:tc>
          <w:tcPr>
            <w:tcW w:w="14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D29" w:rsidRPr="00306D29" w:rsidRDefault="00306D29" w:rsidP="00306D29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306D29" w:rsidRPr="00306D29" w:rsidTr="00306D29">
        <w:trPr>
          <w:trHeight w:val="263"/>
        </w:trPr>
        <w:tc>
          <w:tcPr>
            <w:tcW w:w="74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06D29" w:rsidRPr="00306D29" w:rsidRDefault="00306D29" w:rsidP="00306D29">
            <w:pPr>
              <w:spacing w:before="100" w:beforeAutospacing="1" w:after="160" w:line="259" w:lineRule="auto"/>
            </w:pPr>
            <w:r w:rsidRPr="00306D29">
              <w:rPr>
                <w:b/>
              </w:rPr>
              <w:t>Suggested Review Criteria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w:t>Points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w:t>Additional Comments</w:t>
            </w:r>
          </w:p>
        </w:tc>
      </w:tr>
      <w:tr w:rsidR="00306D29" w:rsidRPr="00306D29" w:rsidTr="00306D29">
        <w:trPr>
          <w:trHeight w:val="1703"/>
        </w:trPr>
        <w:tc>
          <w:tcPr>
            <w:tcW w:w="74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06D29" w:rsidRPr="00306D29" w:rsidRDefault="00306D29" w:rsidP="00306D29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u w:val="single"/>
              </w:rPr>
            </w:pPr>
            <w:r w:rsidRPr="00306D29">
              <w:rPr>
                <w:b/>
              </w:rPr>
              <w:t>Contributions to Student Learning (30)</w:t>
            </w:r>
            <w:r w:rsidRPr="00306D29">
              <w:t>: communicates the significance of student learning; provides evidence of teaching methods that contribute to lifelong learning in the discipline; provides evidence of active, engaged student learning methods; incorporates meaningful assessment that measure student learning; teaching philosophy is linked to teaching practice</w:t>
            </w:r>
          </w:p>
        </w:tc>
        <w:tc>
          <w:tcPr>
            <w:tcW w:w="3126" w:type="dxa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w:t>Points =</w:t>
            </w:r>
          </w:p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</w:p>
        </w:tc>
        <w:tc>
          <w:tcPr>
            <w:tcW w:w="3780" w:type="dxa"/>
            <w:vMerge w:val="restart"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06D29" w:rsidRPr="00306D29" w:rsidTr="00306D29">
        <w:trPr>
          <w:trHeight w:val="1937"/>
        </w:trPr>
        <w:tc>
          <w:tcPr>
            <w:tcW w:w="4629" w:type="dxa"/>
            <w:tcBorders>
              <w:bottom w:val="single" w:sz="4" w:space="0" w:color="auto"/>
            </w:tcBorders>
            <w:vAlign w:val="center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5B11C0" wp14:editId="61C4B26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-1113155</wp:posOffset>
                      </wp:positionV>
                      <wp:extent cx="2733675" cy="1171575"/>
                      <wp:effectExtent l="0" t="0" r="9525" b="95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29" w:rsidRDefault="00306D29" w:rsidP="00306D29">
                                  <w:r>
                                    <w:t xml:space="preserve">Strengths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B1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-87.65pt;width:215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" stroked="f">
                      <v:textbox>
                        <w:txbxContent>
                          <w:p w:rsidR="00306D29" w:rsidRDefault="00306D29" w:rsidP="00306D29">
                            <w:r>
                              <w:t xml:space="preserve">Strengths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91" w:type="dxa"/>
            <w:gridSpan w:val="2"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  <w:r w:rsidRPr="00306D29"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1FCEBBA" wp14:editId="6EEC19A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</wp:posOffset>
                      </wp:positionV>
                      <wp:extent cx="2360930" cy="1190625"/>
                      <wp:effectExtent l="0" t="0" r="1270" b="95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29" w:rsidRDefault="00306D29" w:rsidP="00306D29">
                                  <w:r>
                                    <w:t xml:space="preserve">Weaknesses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EBBA" id="_x0000_s1027" type="#_x0000_t202" style="position:absolute;margin-left:-1.2pt;margin-top:1pt;width:185.9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vDIQIAACQ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" stroked="f">
                      <v:textbox>
                        <w:txbxContent>
                          <w:p w:rsidR="00306D29" w:rsidRDefault="00306D29" w:rsidP="00306D29">
                            <w:r>
                              <w:t xml:space="preserve">Weaknesses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  <w:vMerge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06D29" w:rsidRPr="00306D29" w:rsidTr="00306D29">
        <w:trPr>
          <w:trHeight w:val="1259"/>
        </w:trPr>
        <w:tc>
          <w:tcPr>
            <w:tcW w:w="7494" w:type="dxa"/>
            <w:gridSpan w:val="2"/>
            <w:shd w:val="clear" w:color="auto" w:fill="E7E6E6" w:themeFill="background2"/>
            <w:vAlign w:val="center"/>
          </w:tcPr>
          <w:p w:rsidR="00306D29" w:rsidRPr="00306D29" w:rsidRDefault="00306D29" w:rsidP="00306D29">
            <w:pPr>
              <w:numPr>
                <w:ilvl w:val="0"/>
                <w:numId w:val="1"/>
              </w:numPr>
              <w:spacing w:after="160" w:line="259" w:lineRule="auto"/>
            </w:pPr>
            <w:r w:rsidRPr="00306D29">
              <w:rPr>
                <w:b/>
              </w:rPr>
              <w:t>Reflective Teaching Practices (10)</w:t>
            </w:r>
            <w:r w:rsidRPr="00306D29">
              <w:t>: provides evidence of how feedback (self, student, peer, faculty) is used for improving teaching practice; demonstrates improvement over time; evidence of intended changes and actions</w:t>
            </w:r>
          </w:p>
        </w:tc>
        <w:tc>
          <w:tcPr>
            <w:tcW w:w="3126" w:type="dxa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w:t>Points =</w:t>
            </w:r>
          </w:p>
        </w:tc>
        <w:tc>
          <w:tcPr>
            <w:tcW w:w="3780" w:type="dxa"/>
            <w:vMerge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</w:p>
        </w:tc>
      </w:tr>
      <w:tr w:rsidR="00306D29" w:rsidRPr="00306D29" w:rsidTr="00306D29">
        <w:trPr>
          <w:trHeight w:val="1880"/>
        </w:trPr>
        <w:tc>
          <w:tcPr>
            <w:tcW w:w="4629" w:type="dxa"/>
            <w:vAlign w:val="center"/>
          </w:tcPr>
          <w:p w:rsidR="00306D29" w:rsidRPr="00306D29" w:rsidRDefault="00306D29" w:rsidP="00306D29">
            <w:pPr>
              <w:spacing w:after="160" w:line="259" w:lineRule="auto"/>
              <w:rPr>
                <w:b/>
              </w:rPr>
            </w:pPr>
            <w:r w:rsidRPr="00306D29"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46D28E9" wp14:editId="1AC767F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-778510</wp:posOffset>
                      </wp:positionV>
                      <wp:extent cx="2657475" cy="8858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29" w:rsidRDefault="00306D29" w:rsidP="00306D29">
                                  <w:r>
                                    <w:t>Strengths for Criteria 2</w:t>
                                  </w:r>
                                  <w:r>
                                    <w:t xml:space="preserve">: </w:t>
                                  </w:r>
                                </w:p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28E9" id="_x0000_s1028" type="#_x0000_t202" style="position:absolute;margin-left:-4.1pt;margin-top:-61.3pt;width:209.2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" stroked="f">
                      <v:textbox>
                        <w:txbxContent>
                          <w:p w:rsidR="00306D29" w:rsidRDefault="00306D29" w:rsidP="00306D29">
                            <w:r>
                              <w:t>Strengths for Criteria 2</w:t>
                            </w:r>
                            <w:r>
                              <w:t xml:space="preserve">: </w:t>
                            </w:r>
                          </w:p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91" w:type="dxa"/>
            <w:gridSpan w:val="2"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  <w:r w:rsidRPr="00306D29"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9C5600" wp14:editId="129BFDF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2924175" cy="1209675"/>
                      <wp:effectExtent l="0" t="0" r="9525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29" w:rsidRDefault="007B728E" w:rsidP="00306D29">
                                  <w:r>
                                    <w:t>Weaknesses</w:t>
                                  </w:r>
                                  <w:bookmarkStart w:id="0" w:name="_GoBack"/>
                                  <w:bookmarkEnd w:id="0"/>
                                  <w:r w:rsidR="00306D29">
                                    <w:t xml:space="preserve"> for Criteria 2</w:t>
                                  </w:r>
                                  <w:r w:rsidR="00306D29">
                                    <w:t xml:space="preserve">: </w:t>
                                  </w:r>
                                </w:p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  <w:p w:rsidR="00306D29" w:rsidRDefault="00306D29" w:rsidP="00306D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5600" id="_x0000_s1029" type="#_x0000_t202" style="position:absolute;margin-left:-.35pt;margin-top:1.15pt;width:230.2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" stroked="f">
                      <v:textbox>
                        <w:txbxContent>
                          <w:p w:rsidR="00306D29" w:rsidRDefault="007B728E" w:rsidP="00306D29">
                            <w:r>
                              <w:t>Weaknesses</w:t>
                            </w:r>
                            <w:bookmarkStart w:id="1" w:name="_GoBack"/>
                            <w:bookmarkEnd w:id="1"/>
                            <w:r w:rsidR="00306D29">
                              <w:t xml:space="preserve"> for Criteria 2</w:t>
                            </w:r>
                            <w:r w:rsidR="00306D29">
                              <w:t xml:space="preserve">: </w:t>
                            </w:r>
                          </w:p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  <w:p w:rsidR="00306D29" w:rsidRDefault="00306D29" w:rsidP="00306D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  <w:vMerge/>
          </w:tcPr>
          <w:p w:rsidR="00306D29" w:rsidRPr="00306D29" w:rsidRDefault="00306D29" w:rsidP="00306D29"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 w:rsidR="00F507BE" w:rsidRDefault="00F507BE"/>
    <w:sectPr w:rsidR="00F507BE" w:rsidSect="00306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9" w:rsidRDefault="00306D29" w:rsidP="00306D29">
      <w:pPr>
        <w:spacing w:after="0" w:line="240" w:lineRule="auto"/>
      </w:pPr>
      <w:r>
        <w:separator/>
      </w:r>
    </w:p>
  </w:endnote>
  <w:endnote w:type="continuationSeparator" w:id="0">
    <w:p w:rsidR="00306D29" w:rsidRDefault="00306D29" w:rsidP="003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9" w:rsidRDefault="00306D29" w:rsidP="00306D29">
      <w:pPr>
        <w:spacing w:after="0" w:line="240" w:lineRule="auto"/>
      </w:pPr>
      <w:r>
        <w:separator/>
      </w:r>
    </w:p>
  </w:footnote>
  <w:footnote w:type="continuationSeparator" w:id="0">
    <w:p w:rsidR="00306D29" w:rsidRDefault="00306D29" w:rsidP="0030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77C"/>
    <w:multiLevelType w:val="hybridMultilevel"/>
    <w:tmpl w:val="89CE3B64"/>
    <w:lvl w:ilvl="0" w:tplc="ADBC8FD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9"/>
    <w:rsid w:val="00306D29"/>
    <w:rsid w:val="007B728E"/>
    <w:rsid w:val="00F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D775"/>
  <w15:chartTrackingRefBased/>
  <w15:docId w15:val="{B2A69763-85C9-4DBF-891D-01BB6F7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29"/>
  </w:style>
  <w:style w:type="paragraph" w:styleId="Footer">
    <w:name w:val="footer"/>
    <w:basedOn w:val="Normal"/>
    <w:link w:val="FooterChar"/>
    <w:uiPriority w:val="99"/>
    <w:unhideWhenUsed/>
    <w:rsid w:val="0030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686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Liseno</dc:creator>
  <cp:keywords/>
  <dc:description/>
  <cp:lastModifiedBy>Lisa Liseno</cp:lastModifiedBy>
  <cp:revision>2</cp:revision>
  <dcterms:created xsi:type="dcterms:W3CDTF">2021-02-04T21:37:00Z</dcterms:created>
  <dcterms:modified xsi:type="dcterms:W3CDTF">2021-02-04T21:37:00Z</dcterms:modified>
</cp:coreProperties>
</file>